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70F" w:rsidRDefault="0058470F" w:rsidP="008B1E47">
      <w:pPr>
        <w:jc w:val="center"/>
        <w:rPr>
          <w:b/>
        </w:rPr>
      </w:pPr>
    </w:p>
    <w:p w:rsidR="008B1E47" w:rsidRPr="00672EB9" w:rsidRDefault="008B1E47" w:rsidP="008B1E47">
      <w:pPr>
        <w:jc w:val="center"/>
        <w:rPr>
          <w:iCs/>
          <w:lang w:val="vi-VN"/>
        </w:rPr>
      </w:pPr>
      <w:r>
        <w:rPr>
          <w:b/>
        </w:rPr>
        <w:t xml:space="preserve"> </w:t>
      </w:r>
      <w:r w:rsidRPr="00672EB9">
        <w:rPr>
          <w:b/>
          <w:lang w:val="vi-VN"/>
        </w:rPr>
        <w:t>CỘNG HOÀ XÃ HỘI CHỦ NGHĨA VIỆT NAM</w:t>
      </w:r>
    </w:p>
    <w:p w:rsidR="008B1E47" w:rsidRPr="003D64E8" w:rsidRDefault="008B1E47" w:rsidP="008B1E47">
      <w:pPr>
        <w:jc w:val="center"/>
        <w:rPr>
          <w:b/>
          <w:lang w:val="vi-VN"/>
        </w:rPr>
      </w:pPr>
      <w:proofErr w:type="spellStart"/>
      <w:r w:rsidRPr="003D64E8">
        <w:rPr>
          <w:b/>
          <w:lang w:val="vi-VN"/>
        </w:rPr>
        <w:t>Độc</w:t>
      </w:r>
      <w:proofErr w:type="spellEnd"/>
      <w:r w:rsidRPr="003D64E8">
        <w:rPr>
          <w:b/>
          <w:lang w:val="vi-VN"/>
        </w:rPr>
        <w:t xml:space="preserve"> </w:t>
      </w:r>
      <w:proofErr w:type="spellStart"/>
      <w:r w:rsidRPr="003D64E8">
        <w:rPr>
          <w:b/>
          <w:lang w:val="vi-VN"/>
        </w:rPr>
        <w:t>lập</w:t>
      </w:r>
      <w:proofErr w:type="spellEnd"/>
      <w:r w:rsidRPr="003D64E8">
        <w:rPr>
          <w:b/>
          <w:lang w:val="vi-VN"/>
        </w:rPr>
        <w:t xml:space="preserve"> - </w:t>
      </w:r>
      <w:proofErr w:type="spellStart"/>
      <w:r w:rsidRPr="003D64E8">
        <w:rPr>
          <w:b/>
          <w:lang w:val="vi-VN"/>
        </w:rPr>
        <w:t>Tự</w:t>
      </w:r>
      <w:proofErr w:type="spellEnd"/>
      <w:r w:rsidRPr="003D64E8">
        <w:rPr>
          <w:b/>
          <w:lang w:val="vi-VN"/>
        </w:rPr>
        <w:t xml:space="preserve"> do - </w:t>
      </w:r>
      <w:proofErr w:type="spellStart"/>
      <w:r w:rsidRPr="003D64E8">
        <w:rPr>
          <w:b/>
          <w:lang w:val="vi-VN"/>
        </w:rPr>
        <w:t>Hạnh</w:t>
      </w:r>
      <w:proofErr w:type="spellEnd"/>
      <w:r w:rsidRPr="003D64E8">
        <w:rPr>
          <w:b/>
          <w:lang w:val="vi-VN"/>
        </w:rPr>
        <w:t xml:space="preserve"> </w:t>
      </w:r>
      <w:proofErr w:type="spellStart"/>
      <w:r w:rsidRPr="003D64E8">
        <w:rPr>
          <w:b/>
          <w:lang w:val="vi-VN"/>
        </w:rPr>
        <w:t>phúc</w:t>
      </w:r>
      <w:proofErr w:type="spellEnd"/>
    </w:p>
    <w:p w:rsidR="008B1E47" w:rsidRPr="003D64E8" w:rsidRDefault="00954388" w:rsidP="008B1E47">
      <w:pPr>
        <w:jc w:val="center"/>
        <w:rPr>
          <w:b/>
          <w:i/>
          <w:sz w:val="26"/>
          <w:szCs w:val="26"/>
          <w:lang w:val="vi-VN"/>
        </w:rPr>
      </w:pPr>
      <w:r w:rsidRPr="00672EB9">
        <w:rPr>
          <w:noProof/>
        </w:rPr>
        <mc:AlternateContent>
          <mc:Choice Requires="wps">
            <w:drawing>
              <wp:anchor distT="4294967295" distB="4294967295" distL="114300" distR="114300" simplePos="0" relativeHeight="251657728" behindDoc="0" locked="0" layoutInCell="1" allowOverlap="1">
                <wp:simplePos x="0" y="0"/>
                <wp:positionH relativeFrom="column">
                  <wp:posOffset>1949450</wp:posOffset>
                </wp:positionH>
                <wp:positionV relativeFrom="paragraph">
                  <wp:posOffset>32384</wp:posOffset>
                </wp:positionV>
                <wp:extent cx="2095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D7D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pt,2.55pt" to="318.5pt,2.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">
                <o:lock v:ext="edit" shapetype="f"/>
              </v:line>
            </w:pict>
          </mc:Fallback>
        </mc:AlternateContent>
      </w:r>
    </w:p>
    <w:p w:rsidR="008B1E47" w:rsidRPr="003D64E8" w:rsidRDefault="008B1E47" w:rsidP="008B1E47">
      <w:pPr>
        <w:pStyle w:val="ThngthngWeb"/>
        <w:spacing w:before="120" w:beforeAutospacing="0" w:after="0" w:afterAutospacing="0"/>
        <w:ind w:firstLine="720"/>
        <w:jc w:val="center"/>
        <w:rPr>
          <w:b/>
          <w:sz w:val="28"/>
          <w:szCs w:val="28"/>
          <w:lang w:val="vi-VN"/>
        </w:rPr>
      </w:pPr>
      <w:r w:rsidRPr="003D64E8">
        <w:rPr>
          <w:b/>
          <w:sz w:val="28"/>
          <w:szCs w:val="28"/>
          <w:lang w:val="vi-VN"/>
        </w:rPr>
        <w:t>ĐƠN YÊU CẦU CÔNG NHẬN SÁNG KIẾN</w:t>
      </w:r>
    </w:p>
    <w:p w:rsidR="008B1E47" w:rsidRPr="0081243F" w:rsidRDefault="008B1E47" w:rsidP="0058470F">
      <w:pPr>
        <w:pStyle w:val="ThngthngWeb"/>
        <w:spacing w:before="120" w:beforeAutospacing="0" w:after="0" w:afterAutospacing="0"/>
        <w:jc w:val="center"/>
        <w:rPr>
          <w:sz w:val="28"/>
          <w:szCs w:val="28"/>
          <w:lang w:val="vi-VN"/>
        </w:rPr>
      </w:pPr>
      <w:proofErr w:type="spellStart"/>
      <w:r w:rsidRPr="0081243F">
        <w:rPr>
          <w:sz w:val="28"/>
          <w:szCs w:val="28"/>
          <w:lang w:val="vi-VN"/>
        </w:rPr>
        <w:t>Kính</w:t>
      </w:r>
      <w:proofErr w:type="spellEnd"/>
      <w:r w:rsidRPr="0081243F">
        <w:rPr>
          <w:sz w:val="28"/>
          <w:szCs w:val="28"/>
          <w:lang w:val="vi-VN"/>
        </w:rPr>
        <w:t xml:space="preserve"> </w:t>
      </w:r>
      <w:proofErr w:type="spellStart"/>
      <w:r w:rsidRPr="0081243F">
        <w:rPr>
          <w:sz w:val="28"/>
          <w:szCs w:val="28"/>
          <w:lang w:val="vi-VN"/>
        </w:rPr>
        <w:t>gửi</w:t>
      </w:r>
      <w:proofErr w:type="spellEnd"/>
      <w:r w:rsidRPr="0081243F">
        <w:rPr>
          <w:sz w:val="28"/>
          <w:szCs w:val="28"/>
          <w:lang w:val="vi-VN"/>
        </w:rPr>
        <w:t xml:space="preserve">: </w:t>
      </w:r>
      <w:proofErr w:type="spellStart"/>
      <w:r w:rsidRPr="0081243F">
        <w:rPr>
          <w:sz w:val="28"/>
          <w:szCs w:val="28"/>
          <w:lang w:val="vi-VN"/>
        </w:rPr>
        <w:t>Phòng</w:t>
      </w:r>
      <w:proofErr w:type="spellEnd"/>
      <w:r w:rsidRPr="0081243F">
        <w:rPr>
          <w:sz w:val="28"/>
          <w:szCs w:val="28"/>
          <w:lang w:val="vi-VN"/>
        </w:rPr>
        <w:t xml:space="preserve"> </w:t>
      </w:r>
      <w:proofErr w:type="spellStart"/>
      <w:r w:rsidRPr="0081243F">
        <w:rPr>
          <w:sz w:val="28"/>
          <w:szCs w:val="28"/>
          <w:lang w:val="vi-VN"/>
        </w:rPr>
        <w:t>Giáo</w:t>
      </w:r>
      <w:proofErr w:type="spellEnd"/>
      <w:r w:rsidRPr="0081243F">
        <w:rPr>
          <w:sz w:val="28"/>
          <w:szCs w:val="28"/>
          <w:lang w:val="vi-VN"/>
        </w:rPr>
        <w:t xml:space="preserve"> </w:t>
      </w:r>
      <w:proofErr w:type="spellStart"/>
      <w:r w:rsidRPr="0081243F">
        <w:rPr>
          <w:sz w:val="28"/>
          <w:szCs w:val="28"/>
          <w:lang w:val="vi-VN"/>
        </w:rPr>
        <w:t>dục</w:t>
      </w:r>
      <w:proofErr w:type="spellEnd"/>
      <w:r w:rsidRPr="0081243F">
        <w:rPr>
          <w:sz w:val="28"/>
          <w:szCs w:val="28"/>
          <w:lang w:val="vi-VN"/>
        </w:rPr>
        <w:t xml:space="preserve"> &amp; </w:t>
      </w:r>
      <w:proofErr w:type="spellStart"/>
      <w:r w:rsidRPr="0081243F">
        <w:rPr>
          <w:sz w:val="28"/>
          <w:szCs w:val="28"/>
          <w:lang w:val="vi-VN"/>
        </w:rPr>
        <w:t>Đào</w:t>
      </w:r>
      <w:proofErr w:type="spellEnd"/>
      <w:r w:rsidRPr="0081243F">
        <w:rPr>
          <w:sz w:val="28"/>
          <w:szCs w:val="28"/>
          <w:lang w:val="vi-VN"/>
        </w:rPr>
        <w:t xml:space="preserve"> </w:t>
      </w:r>
      <w:proofErr w:type="spellStart"/>
      <w:r w:rsidRPr="0081243F">
        <w:rPr>
          <w:sz w:val="28"/>
          <w:szCs w:val="28"/>
          <w:lang w:val="vi-VN"/>
        </w:rPr>
        <w:t>tạo</w:t>
      </w:r>
      <w:proofErr w:type="spellEnd"/>
      <w:r w:rsidRPr="0081243F">
        <w:rPr>
          <w:sz w:val="28"/>
          <w:szCs w:val="28"/>
          <w:lang w:val="vi-VN"/>
        </w:rPr>
        <w:t xml:space="preserve"> </w:t>
      </w:r>
      <w:proofErr w:type="spellStart"/>
      <w:r w:rsidRPr="0081243F">
        <w:rPr>
          <w:sz w:val="28"/>
          <w:szCs w:val="28"/>
          <w:lang w:val="vi-VN"/>
        </w:rPr>
        <w:t>Đại</w:t>
      </w:r>
      <w:proofErr w:type="spellEnd"/>
      <w:r w:rsidRPr="0081243F">
        <w:rPr>
          <w:sz w:val="28"/>
          <w:szCs w:val="28"/>
          <w:lang w:val="vi-VN"/>
        </w:rPr>
        <w:t xml:space="preserve"> </w:t>
      </w:r>
      <w:proofErr w:type="spellStart"/>
      <w:r w:rsidRPr="0081243F">
        <w:rPr>
          <w:sz w:val="28"/>
          <w:szCs w:val="28"/>
          <w:lang w:val="vi-VN"/>
        </w:rPr>
        <w:t>Lộc</w:t>
      </w:r>
      <w:proofErr w:type="spellEnd"/>
      <w:r w:rsidRPr="0081243F">
        <w:rPr>
          <w:sz w:val="28"/>
          <w:szCs w:val="28"/>
          <w:lang w:val="vi-VN"/>
        </w:rPr>
        <w:t>.</w:t>
      </w:r>
    </w:p>
    <w:p w:rsidR="008B1E47" w:rsidRPr="0081243F" w:rsidRDefault="008B1E47" w:rsidP="0058470F">
      <w:pPr>
        <w:pStyle w:val="ThngthngWeb"/>
        <w:spacing w:before="120" w:beforeAutospacing="0" w:after="0" w:afterAutospacing="0"/>
        <w:jc w:val="center"/>
        <w:rPr>
          <w:sz w:val="28"/>
          <w:szCs w:val="28"/>
          <w:lang w:val="vi-VN"/>
        </w:rPr>
      </w:pPr>
      <w:r w:rsidRPr="0081243F">
        <w:rPr>
          <w:sz w:val="28"/>
          <w:szCs w:val="28"/>
          <w:lang w:val="vi-VN"/>
        </w:rPr>
        <w:t>Tôi (</w:t>
      </w:r>
      <w:proofErr w:type="spellStart"/>
      <w:r w:rsidRPr="0081243F">
        <w:rPr>
          <w:sz w:val="28"/>
          <w:szCs w:val="28"/>
          <w:lang w:val="vi-VN"/>
        </w:rPr>
        <w:t>chúng</w:t>
      </w:r>
      <w:proofErr w:type="spellEnd"/>
      <w:r w:rsidRPr="0081243F">
        <w:rPr>
          <w:sz w:val="28"/>
          <w:szCs w:val="28"/>
          <w:lang w:val="vi-VN"/>
        </w:rPr>
        <w:t xml:space="preserve"> tôi) ghi tên </w:t>
      </w:r>
      <w:proofErr w:type="spellStart"/>
      <w:r w:rsidRPr="0081243F">
        <w:rPr>
          <w:sz w:val="28"/>
          <w:szCs w:val="28"/>
          <w:lang w:val="vi-VN"/>
        </w:rPr>
        <w:t>dưới</w:t>
      </w:r>
      <w:proofErr w:type="spellEnd"/>
      <w:r w:rsidRPr="0081243F">
        <w:rPr>
          <w:sz w:val="28"/>
          <w:szCs w:val="28"/>
          <w:lang w:val="vi-VN"/>
        </w:rPr>
        <w:t xml:space="preserve"> đây:</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790"/>
        <w:gridCol w:w="1126"/>
        <w:gridCol w:w="1792"/>
        <w:gridCol w:w="1322"/>
        <w:gridCol w:w="1486"/>
        <w:gridCol w:w="1680"/>
      </w:tblGrid>
      <w:tr w:rsidR="008B1E47" w:rsidRPr="0081243F" w:rsidTr="0058470F">
        <w:tc>
          <w:tcPr>
            <w:tcW w:w="560" w:type="dxa"/>
          </w:tcPr>
          <w:p w:rsidR="008B1E47" w:rsidRPr="0081243F" w:rsidRDefault="008B1E47" w:rsidP="008B1E47">
            <w:pPr>
              <w:pStyle w:val="ThngthngWeb"/>
              <w:jc w:val="center"/>
              <w:rPr>
                <w:sz w:val="28"/>
                <w:szCs w:val="28"/>
              </w:rPr>
            </w:pPr>
            <w:r w:rsidRPr="0081243F">
              <w:rPr>
                <w:bCs/>
                <w:sz w:val="28"/>
                <w:szCs w:val="28"/>
              </w:rPr>
              <w:t>TT</w:t>
            </w:r>
          </w:p>
        </w:tc>
        <w:tc>
          <w:tcPr>
            <w:tcW w:w="1790" w:type="dxa"/>
          </w:tcPr>
          <w:p w:rsidR="008B1E47" w:rsidRPr="0081243F" w:rsidRDefault="008B1E47" w:rsidP="008B1E47">
            <w:pPr>
              <w:pStyle w:val="ThngthngWeb"/>
              <w:jc w:val="center"/>
              <w:rPr>
                <w:sz w:val="28"/>
                <w:szCs w:val="28"/>
              </w:rPr>
            </w:pPr>
            <w:r w:rsidRPr="0081243F">
              <w:rPr>
                <w:bCs/>
                <w:sz w:val="28"/>
                <w:szCs w:val="28"/>
              </w:rPr>
              <w:t xml:space="preserve">Họ và tên </w:t>
            </w:r>
          </w:p>
        </w:tc>
        <w:tc>
          <w:tcPr>
            <w:tcW w:w="1126" w:type="dxa"/>
          </w:tcPr>
          <w:p w:rsidR="008B1E47" w:rsidRPr="0081243F" w:rsidRDefault="008B1E47" w:rsidP="008B1E47">
            <w:pPr>
              <w:pStyle w:val="ThngthngWeb"/>
              <w:jc w:val="center"/>
              <w:rPr>
                <w:sz w:val="28"/>
                <w:szCs w:val="28"/>
              </w:rPr>
            </w:pPr>
            <w:r w:rsidRPr="0081243F">
              <w:rPr>
                <w:bCs/>
                <w:sz w:val="28"/>
                <w:szCs w:val="28"/>
              </w:rPr>
              <w:t>Ngày tháng năm sinh</w:t>
            </w:r>
          </w:p>
        </w:tc>
        <w:tc>
          <w:tcPr>
            <w:tcW w:w="1792" w:type="dxa"/>
          </w:tcPr>
          <w:p w:rsidR="008B1E47" w:rsidRPr="0081243F" w:rsidRDefault="008B1E47" w:rsidP="008B1E47">
            <w:pPr>
              <w:pStyle w:val="ThngthngWeb"/>
              <w:jc w:val="center"/>
              <w:rPr>
                <w:sz w:val="28"/>
                <w:szCs w:val="28"/>
              </w:rPr>
            </w:pPr>
            <w:r w:rsidRPr="0081243F">
              <w:rPr>
                <w:bCs/>
                <w:sz w:val="28"/>
                <w:szCs w:val="28"/>
              </w:rPr>
              <w:t xml:space="preserve">Nơi công tác </w:t>
            </w:r>
            <w:r w:rsidRPr="0081243F">
              <w:rPr>
                <w:bCs/>
                <w:i/>
                <w:sz w:val="28"/>
                <w:szCs w:val="28"/>
              </w:rPr>
              <w:t>(hoặc nơi thường trú)</w:t>
            </w:r>
          </w:p>
        </w:tc>
        <w:tc>
          <w:tcPr>
            <w:tcW w:w="1322" w:type="dxa"/>
          </w:tcPr>
          <w:p w:rsidR="008B1E47" w:rsidRPr="0081243F" w:rsidRDefault="008B1E47" w:rsidP="008B1E47">
            <w:pPr>
              <w:pStyle w:val="ThngthngWeb"/>
              <w:jc w:val="center"/>
              <w:rPr>
                <w:sz w:val="28"/>
                <w:szCs w:val="28"/>
              </w:rPr>
            </w:pPr>
            <w:r w:rsidRPr="0081243F">
              <w:rPr>
                <w:bCs/>
                <w:sz w:val="28"/>
                <w:szCs w:val="28"/>
              </w:rPr>
              <w:t>Chức danh</w:t>
            </w:r>
          </w:p>
        </w:tc>
        <w:tc>
          <w:tcPr>
            <w:tcW w:w="1486" w:type="dxa"/>
          </w:tcPr>
          <w:p w:rsidR="008B1E47" w:rsidRPr="0081243F" w:rsidRDefault="008B1E47" w:rsidP="008B1E47">
            <w:pPr>
              <w:pStyle w:val="ThngthngWeb"/>
              <w:jc w:val="center"/>
              <w:rPr>
                <w:sz w:val="28"/>
                <w:szCs w:val="28"/>
              </w:rPr>
            </w:pPr>
            <w:r w:rsidRPr="0081243F">
              <w:rPr>
                <w:bCs/>
                <w:sz w:val="28"/>
                <w:szCs w:val="28"/>
              </w:rPr>
              <w:t>Trình độ chuyên môn</w:t>
            </w:r>
          </w:p>
        </w:tc>
        <w:tc>
          <w:tcPr>
            <w:tcW w:w="1680" w:type="dxa"/>
          </w:tcPr>
          <w:p w:rsidR="008B1E47" w:rsidRPr="0081243F" w:rsidRDefault="008B1E47" w:rsidP="008B1E47">
            <w:pPr>
              <w:pStyle w:val="ThngthngWeb"/>
              <w:jc w:val="center"/>
              <w:rPr>
                <w:sz w:val="28"/>
                <w:szCs w:val="28"/>
              </w:rPr>
            </w:pPr>
            <w:r w:rsidRPr="0081243F">
              <w:rPr>
                <w:bCs/>
                <w:sz w:val="28"/>
                <w:szCs w:val="28"/>
              </w:rPr>
              <w:t xml:space="preserve">Tỷ lệ (%) đóng góp vào việc tạo ra sáng kiến </w:t>
            </w:r>
          </w:p>
        </w:tc>
      </w:tr>
      <w:tr w:rsidR="008B1E47" w:rsidRPr="0081243F" w:rsidTr="0058470F">
        <w:tc>
          <w:tcPr>
            <w:tcW w:w="560" w:type="dxa"/>
          </w:tcPr>
          <w:p w:rsidR="008B1E47" w:rsidRPr="0081243F" w:rsidRDefault="008B1E47" w:rsidP="008B1E47">
            <w:pPr>
              <w:pStyle w:val="ThngthngWeb"/>
              <w:jc w:val="center"/>
              <w:rPr>
                <w:sz w:val="28"/>
                <w:szCs w:val="28"/>
              </w:rPr>
            </w:pPr>
            <w:r w:rsidRPr="0081243F">
              <w:rPr>
                <w:sz w:val="28"/>
                <w:szCs w:val="28"/>
              </w:rPr>
              <w:t>1</w:t>
            </w:r>
          </w:p>
        </w:tc>
        <w:tc>
          <w:tcPr>
            <w:tcW w:w="1790" w:type="dxa"/>
          </w:tcPr>
          <w:p w:rsidR="008B1E47" w:rsidRPr="00861DFA" w:rsidRDefault="0058470F" w:rsidP="008B1E47">
            <w:pPr>
              <w:pStyle w:val="ThngthngWeb"/>
              <w:rPr>
                <w:sz w:val="28"/>
                <w:szCs w:val="28"/>
              </w:rPr>
            </w:pPr>
            <w:r>
              <w:rPr>
                <w:sz w:val="28"/>
                <w:szCs w:val="28"/>
              </w:rPr>
              <w:t>Đặng Ngọc Quỳnh Dung</w:t>
            </w:r>
          </w:p>
        </w:tc>
        <w:tc>
          <w:tcPr>
            <w:tcW w:w="1126" w:type="dxa"/>
          </w:tcPr>
          <w:p w:rsidR="008B1E47" w:rsidRPr="0081243F" w:rsidRDefault="0058470F" w:rsidP="008B1E47">
            <w:pPr>
              <w:pStyle w:val="ThngthngWeb"/>
              <w:rPr>
                <w:sz w:val="28"/>
                <w:szCs w:val="28"/>
              </w:rPr>
            </w:pPr>
            <w:r>
              <w:rPr>
                <w:sz w:val="28"/>
                <w:szCs w:val="28"/>
              </w:rPr>
              <w:t>1992</w:t>
            </w:r>
          </w:p>
        </w:tc>
        <w:tc>
          <w:tcPr>
            <w:tcW w:w="1792" w:type="dxa"/>
          </w:tcPr>
          <w:p w:rsidR="008B1E47" w:rsidRPr="0081243F" w:rsidRDefault="00405075" w:rsidP="008B1E47">
            <w:pPr>
              <w:pStyle w:val="ThngthngWeb"/>
              <w:rPr>
                <w:sz w:val="28"/>
                <w:szCs w:val="28"/>
              </w:rPr>
            </w:pPr>
            <w:r>
              <w:rPr>
                <w:sz w:val="28"/>
                <w:szCs w:val="28"/>
              </w:rPr>
              <w:t>Trường Mầm non Đại Hòa</w:t>
            </w:r>
          </w:p>
        </w:tc>
        <w:tc>
          <w:tcPr>
            <w:tcW w:w="1322" w:type="dxa"/>
          </w:tcPr>
          <w:p w:rsidR="008B1E47" w:rsidRPr="0081243F" w:rsidRDefault="008B1E47" w:rsidP="008B1E47">
            <w:pPr>
              <w:pStyle w:val="ThngthngWeb"/>
              <w:rPr>
                <w:sz w:val="28"/>
                <w:szCs w:val="28"/>
              </w:rPr>
            </w:pPr>
            <w:r>
              <w:rPr>
                <w:sz w:val="28"/>
                <w:szCs w:val="28"/>
              </w:rPr>
              <w:t>Giáo viên</w:t>
            </w:r>
          </w:p>
        </w:tc>
        <w:tc>
          <w:tcPr>
            <w:tcW w:w="1486" w:type="dxa"/>
          </w:tcPr>
          <w:p w:rsidR="008B1E47" w:rsidRPr="00405075" w:rsidRDefault="00405075" w:rsidP="00405075">
            <w:r>
              <w:t>Đại học sư phạm mầm non.</w:t>
            </w:r>
          </w:p>
        </w:tc>
        <w:tc>
          <w:tcPr>
            <w:tcW w:w="1680" w:type="dxa"/>
          </w:tcPr>
          <w:p w:rsidR="008B1E47" w:rsidRPr="0081243F" w:rsidRDefault="008B1E47" w:rsidP="008B1E47">
            <w:pPr>
              <w:pStyle w:val="ThngthngWeb"/>
              <w:rPr>
                <w:sz w:val="28"/>
                <w:szCs w:val="28"/>
              </w:rPr>
            </w:pPr>
            <w:r>
              <w:rPr>
                <w:sz w:val="28"/>
                <w:szCs w:val="28"/>
              </w:rPr>
              <w:t>100%</w:t>
            </w:r>
          </w:p>
        </w:tc>
      </w:tr>
    </w:tbl>
    <w:p w:rsidR="008B1E47" w:rsidRPr="0081243F" w:rsidRDefault="008B1E47" w:rsidP="008B1E47">
      <w:pPr>
        <w:pStyle w:val="ThngthngWeb"/>
        <w:spacing w:before="120" w:beforeAutospacing="0" w:after="0" w:afterAutospacing="0"/>
        <w:ind w:firstLine="720"/>
        <w:jc w:val="both"/>
        <w:rPr>
          <w:sz w:val="28"/>
          <w:szCs w:val="28"/>
        </w:rPr>
      </w:pPr>
      <w:r w:rsidRPr="0081243F">
        <w:rPr>
          <w:sz w:val="28"/>
          <w:szCs w:val="28"/>
        </w:rPr>
        <w:t xml:space="preserve">Là tác giả (nhóm tác giả) đề nghị xét công nhận sáng kiến: Một số </w:t>
      </w:r>
      <w:r>
        <w:rPr>
          <w:sz w:val="28"/>
          <w:szCs w:val="28"/>
        </w:rPr>
        <w:t xml:space="preserve">biện pháp </w:t>
      </w:r>
      <w:r w:rsidR="00A450CA">
        <w:rPr>
          <w:sz w:val="28"/>
          <w:szCs w:val="28"/>
        </w:rPr>
        <w:t>dạy trẻ học tốt môn khám phá khoa học</w:t>
      </w:r>
      <w:r w:rsidR="007F133B">
        <w:rPr>
          <w:sz w:val="28"/>
          <w:szCs w:val="28"/>
        </w:rPr>
        <w:t xml:space="preserve"> cho trẻ 4-5 tuổi </w:t>
      </w:r>
    </w:p>
    <w:p w:rsidR="0058470F" w:rsidRDefault="008B1E47" w:rsidP="0058470F">
      <w:pPr>
        <w:pStyle w:val="ThngthngWeb"/>
        <w:spacing w:before="120" w:beforeAutospacing="0" w:after="0" w:afterAutospacing="0"/>
        <w:ind w:firstLine="720"/>
        <w:jc w:val="both"/>
        <w:rPr>
          <w:sz w:val="28"/>
          <w:szCs w:val="28"/>
        </w:rPr>
      </w:pPr>
      <w:r w:rsidRPr="0058470F">
        <w:rPr>
          <w:b/>
          <w:bCs/>
          <w:sz w:val="28"/>
          <w:szCs w:val="28"/>
        </w:rPr>
        <w:t>1. Chủ đầu tư tạo ra sáng kiến</w:t>
      </w:r>
      <w:r w:rsidRPr="00841CF6">
        <w:rPr>
          <w:b/>
          <w:sz w:val="28"/>
          <w:szCs w:val="28"/>
        </w:rPr>
        <w:t xml:space="preserve"> :</w:t>
      </w:r>
      <w:r>
        <w:rPr>
          <w:sz w:val="28"/>
          <w:szCs w:val="28"/>
        </w:rPr>
        <w:t xml:space="preserve"> </w:t>
      </w:r>
      <w:r w:rsidR="0058470F">
        <w:rPr>
          <w:sz w:val="28"/>
          <w:szCs w:val="28"/>
        </w:rPr>
        <w:t>Đặng Ngọc Quỳnh Dung</w:t>
      </w:r>
    </w:p>
    <w:p w:rsidR="008B1E47" w:rsidRPr="0081243F" w:rsidRDefault="008B1E47" w:rsidP="0058470F">
      <w:pPr>
        <w:pStyle w:val="ThngthngWeb"/>
        <w:spacing w:before="120" w:beforeAutospacing="0" w:after="0" w:afterAutospacing="0"/>
        <w:ind w:firstLine="720"/>
        <w:jc w:val="both"/>
        <w:rPr>
          <w:sz w:val="28"/>
          <w:szCs w:val="28"/>
        </w:rPr>
      </w:pPr>
      <w:r w:rsidRPr="0058470F">
        <w:rPr>
          <w:b/>
          <w:bCs/>
          <w:sz w:val="28"/>
          <w:szCs w:val="28"/>
        </w:rPr>
        <w:t>2. Lĩnh vực áp dụng sáng kiến</w:t>
      </w:r>
      <w:r w:rsidRPr="00FE4E2D">
        <w:rPr>
          <w:sz w:val="28"/>
          <w:szCs w:val="28"/>
        </w:rPr>
        <w:t>:</w:t>
      </w:r>
      <w:r w:rsidRPr="0081243F">
        <w:rPr>
          <w:sz w:val="28"/>
          <w:szCs w:val="28"/>
        </w:rPr>
        <w:t xml:space="preserve"> Trẻ </w:t>
      </w:r>
      <w:r>
        <w:rPr>
          <w:sz w:val="28"/>
          <w:szCs w:val="28"/>
        </w:rPr>
        <w:t xml:space="preserve">Mẫu giáo </w:t>
      </w:r>
      <w:r w:rsidR="007F133B">
        <w:rPr>
          <w:sz w:val="28"/>
          <w:szCs w:val="28"/>
        </w:rPr>
        <w:t>4-5</w:t>
      </w:r>
      <w:r w:rsidRPr="0081243F">
        <w:rPr>
          <w:sz w:val="28"/>
          <w:szCs w:val="28"/>
        </w:rPr>
        <w:t xml:space="preserve"> tuổi Trường Mầm non Đại Hòa, Đại Lộc, Quảng Nam.</w:t>
      </w:r>
    </w:p>
    <w:p w:rsidR="008B1E47" w:rsidRPr="0081243F" w:rsidRDefault="008B1E47" w:rsidP="008B1E47">
      <w:pPr>
        <w:pStyle w:val="ThngthngWeb"/>
        <w:spacing w:before="120" w:beforeAutospacing="0" w:after="0" w:afterAutospacing="0"/>
        <w:ind w:firstLine="720"/>
        <w:jc w:val="both"/>
        <w:rPr>
          <w:sz w:val="28"/>
          <w:szCs w:val="28"/>
        </w:rPr>
      </w:pPr>
      <w:r w:rsidRPr="0058470F">
        <w:rPr>
          <w:b/>
          <w:bCs/>
          <w:sz w:val="28"/>
          <w:szCs w:val="28"/>
        </w:rPr>
        <w:t>3. Ngày sáng kiến được áp dụng lần đầu hoặc áp dụng thử</w:t>
      </w:r>
      <w:r w:rsidRPr="00FE4E2D">
        <w:rPr>
          <w:sz w:val="28"/>
          <w:szCs w:val="28"/>
        </w:rPr>
        <w:t>:</w:t>
      </w:r>
      <w:r>
        <w:rPr>
          <w:sz w:val="28"/>
          <w:szCs w:val="28"/>
        </w:rPr>
        <w:t xml:space="preserve"> </w:t>
      </w:r>
      <w:r w:rsidRPr="0081243F">
        <w:rPr>
          <w:sz w:val="28"/>
          <w:szCs w:val="28"/>
        </w:rPr>
        <w:t xml:space="preserve">Ngày </w:t>
      </w:r>
      <w:r w:rsidR="007F133B">
        <w:rPr>
          <w:sz w:val="28"/>
          <w:szCs w:val="28"/>
        </w:rPr>
        <w:t>15 tháng 9 năm 2023</w:t>
      </w:r>
    </w:p>
    <w:p w:rsidR="008B1E47" w:rsidRPr="00841CF6" w:rsidRDefault="008B1E47" w:rsidP="00861DFA">
      <w:pPr>
        <w:pStyle w:val="ThngthngWeb"/>
        <w:spacing w:before="120" w:beforeAutospacing="0" w:after="0" w:afterAutospacing="0"/>
        <w:ind w:firstLine="720"/>
        <w:jc w:val="both"/>
        <w:rPr>
          <w:b/>
          <w:sz w:val="28"/>
          <w:szCs w:val="28"/>
        </w:rPr>
      </w:pPr>
      <w:r w:rsidRPr="0058470F">
        <w:rPr>
          <w:b/>
          <w:bCs/>
          <w:sz w:val="28"/>
          <w:szCs w:val="28"/>
        </w:rPr>
        <w:t>4. Mô tả bản chất của sáng kiến</w:t>
      </w:r>
      <w:r w:rsidRPr="00FE4E2D">
        <w:rPr>
          <w:sz w:val="28"/>
          <w:szCs w:val="28"/>
        </w:rPr>
        <w:t>:</w:t>
      </w:r>
      <w:r>
        <w:rPr>
          <w:b/>
          <w:sz w:val="28"/>
          <w:szCs w:val="28"/>
        </w:rPr>
        <w:t xml:space="preserve"> </w:t>
      </w:r>
      <w:r w:rsidR="00F57439">
        <w:rPr>
          <w:sz w:val="28"/>
          <w:szCs w:val="28"/>
        </w:rPr>
        <w:t xml:space="preserve">Một số biện pháp dạy trẻ học tốt </w:t>
      </w:r>
      <w:r w:rsidR="00861DFA">
        <w:rPr>
          <w:sz w:val="28"/>
          <w:szCs w:val="28"/>
        </w:rPr>
        <w:t>ho</w:t>
      </w:r>
      <w:r w:rsidR="00861DFA" w:rsidRPr="00861DFA">
        <w:rPr>
          <w:sz w:val="28"/>
          <w:szCs w:val="28"/>
        </w:rPr>
        <w:t>ạt</w:t>
      </w:r>
      <w:r w:rsidR="00861DFA">
        <w:rPr>
          <w:sz w:val="28"/>
          <w:szCs w:val="28"/>
        </w:rPr>
        <w:t xml:space="preserve"> </w:t>
      </w:r>
      <w:r w:rsidR="00861DFA" w:rsidRPr="00861DFA">
        <w:rPr>
          <w:sz w:val="28"/>
          <w:szCs w:val="28"/>
        </w:rPr>
        <w:t>động</w:t>
      </w:r>
      <w:r w:rsidR="00861DFA">
        <w:rPr>
          <w:sz w:val="28"/>
          <w:szCs w:val="28"/>
        </w:rPr>
        <w:t xml:space="preserve"> </w:t>
      </w:r>
      <w:r w:rsidR="00F57439">
        <w:rPr>
          <w:sz w:val="28"/>
          <w:szCs w:val="28"/>
        </w:rPr>
        <w:t xml:space="preserve">khám phá khoa học </w:t>
      </w:r>
      <w:r w:rsidRPr="00841CF6">
        <w:rPr>
          <w:sz w:val="28"/>
          <w:szCs w:val="28"/>
        </w:rPr>
        <w:t xml:space="preserve">cho trẻ </w:t>
      </w:r>
      <w:r w:rsidR="007F133B">
        <w:rPr>
          <w:sz w:val="28"/>
          <w:szCs w:val="28"/>
        </w:rPr>
        <w:t xml:space="preserve">trẻ 4-5 tuổi </w:t>
      </w:r>
      <w:r>
        <w:rPr>
          <w:sz w:val="28"/>
          <w:szCs w:val="28"/>
        </w:rPr>
        <w:t>gồm các nội dung sau:</w:t>
      </w:r>
    </w:p>
    <w:p w:rsidR="00EF45C4" w:rsidRPr="00616875" w:rsidRDefault="008B1E47" w:rsidP="00AB568C">
      <w:pPr>
        <w:ind w:firstLine="720"/>
        <w:rPr>
          <w:b/>
          <w:bCs/>
        </w:rPr>
      </w:pPr>
      <w:r w:rsidRPr="00616875">
        <w:rPr>
          <w:b/>
          <w:bCs/>
        </w:rPr>
        <w:t xml:space="preserve">4.1.Phân tích tình trạng của </w:t>
      </w:r>
      <w:r w:rsidR="0058248C">
        <w:rPr>
          <w:b/>
          <w:bCs/>
        </w:rPr>
        <w:t>giải pháp đã biết ( Phân tích ưu điểm, nhược điểm</w:t>
      </w:r>
      <w:r w:rsidRPr="00616875">
        <w:rPr>
          <w:b/>
          <w:bCs/>
        </w:rPr>
        <w:t>)</w:t>
      </w:r>
    </w:p>
    <w:p w:rsidR="00041B37" w:rsidRPr="00841CF6" w:rsidRDefault="00041B37" w:rsidP="00041B37">
      <w:pPr>
        <w:widowControl w:val="0"/>
        <w:spacing w:before="120"/>
        <w:ind w:firstLine="720"/>
        <w:jc w:val="both"/>
        <w:rPr>
          <w:b/>
        </w:rPr>
      </w:pPr>
      <w:r>
        <w:rPr>
          <w:b/>
        </w:rPr>
        <w:t>*Ưu điểm:</w:t>
      </w:r>
    </w:p>
    <w:p w:rsidR="0058248C" w:rsidRDefault="0058248C" w:rsidP="0058248C">
      <w:pPr>
        <w:widowControl w:val="0"/>
        <w:tabs>
          <w:tab w:val="num" w:pos="0"/>
        </w:tabs>
        <w:spacing w:before="120"/>
        <w:ind w:right="-48"/>
      </w:pPr>
      <w:r>
        <w:rPr>
          <w:shd w:val="clear" w:color="auto" w:fill="FFFFFF"/>
        </w:rPr>
        <w:tab/>
        <w:t>Năm học 2023-2024</w:t>
      </w:r>
      <w:r w:rsidRPr="0058248C">
        <w:rPr>
          <w:shd w:val="clear" w:color="auto" w:fill="FFFFFF"/>
        </w:rPr>
        <w:t xml:space="preserve"> </w:t>
      </w:r>
      <w:r>
        <w:rPr>
          <w:shd w:val="clear" w:color="auto" w:fill="FFFFFF"/>
        </w:rPr>
        <w:t>tôi được phân công dạy lớp Nhỡ 1</w:t>
      </w:r>
      <w:r w:rsidRPr="0058248C">
        <w:rPr>
          <w:shd w:val="clear" w:color="auto" w:fill="FFFFFF"/>
        </w:rPr>
        <w:t>, tổng số học sinh là 30 cháu, đa số trẻ ngoan, biết vâng lời, có tinh thần và thể lực tương đối tốt, qua khảo sát đầu năm học có 60% phát triển nhận thức tốt, hiểu biết nhiều về môi trường xung quanh.</w:t>
      </w:r>
    </w:p>
    <w:p w:rsidR="0058248C" w:rsidRDefault="0058248C" w:rsidP="0058248C">
      <w:pPr>
        <w:widowControl w:val="0"/>
        <w:tabs>
          <w:tab w:val="num" w:pos="0"/>
        </w:tabs>
        <w:spacing w:before="120"/>
        <w:ind w:right="-48"/>
      </w:pPr>
      <w:r>
        <w:tab/>
      </w:r>
      <w:r w:rsidRPr="0058248C">
        <w:rPr>
          <w:shd w:val="clear" w:color="auto" w:fill="FFFFFF"/>
        </w:rPr>
        <w:t>Nhà trường bổ sung đầy đủ cơ sở vật chất, trang thiết bị dạy học theo thông tư 51/TT-BGD&amp;ĐT.</w:t>
      </w:r>
    </w:p>
    <w:p w:rsidR="0058248C" w:rsidRDefault="0058248C" w:rsidP="0058248C">
      <w:pPr>
        <w:widowControl w:val="0"/>
        <w:tabs>
          <w:tab w:val="num" w:pos="0"/>
        </w:tabs>
        <w:spacing w:before="120"/>
        <w:ind w:right="-48"/>
      </w:pPr>
      <w:r>
        <w:tab/>
      </w:r>
      <w:r w:rsidRPr="0058248C">
        <w:rPr>
          <w:shd w:val="clear" w:color="auto" w:fill="FFFFFF"/>
        </w:rPr>
        <w:t>Phụ huynh quan tâm phối hợp với giáo viên trong công tác giáo dục trẻ.</w:t>
      </w:r>
      <w:r>
        <w:t xml:space="preserve"> </w:t>
      </w:r>
    </w:p>
    <w:p w:rsidR="0058248C" w:rsidRDefault="0058248C" w:rsidP="0058248C">
      <w:pPr>
        <w:widowControl w:val="0"/>
        <w:tabs>
          <w:tab w:val="num" w:pos="0"/>
        </w:tabs>
        <w:spacing w:before="120"/>
        <w:ind w:right="-48"/>
        <w:rPr>
          <w:b/>
        </w:rPr>
      </w:pPr>
      <w:r>
        <w:tab/>
      </w:r>
      <w:r w:rsidRPr="0058248C">
        <w:rPr>
          <w:shd w:val="clear" w:color="auto" w:fill="FFFFFF"/>
        </w:rPr>
        <w:t>Giáo viên nắm vững chương trình giáo dục mầm non theo thông tư số 51/2020/TT-BGD&amp;ĐT ban hành ngày 31/12/2020. Luôn có tấm lòng yêu nghề, mến trẻ và có tinh thần cố gắng, luôn học hỏi đầu tư trong soạn giảng, sáng tạo trong phương pháp, chuẩn bị đồ dùng dạy học cho cô và trẻ chu đáo đầy đủ.</w:t>
      </w:r>
      <w:r w:rsidR="00041B37">
        <w:rPr>
          <w:b/>
        </w:rPr>
        <w:tab/>
      </w:r>
    </w:p>
    <w:p w:rsidR="00041B37" w:rsidRDefault="0058248C" w:rsidP="0058248C">
      <w:pPr>
        <w:widowControl w:val="0"/>
        <w:tabs>
          <w:tab w:val="num" w:pos="0"/>
        </w:tabs>
        <w:spacing w:before="120"/>
        <w:ind w:right="-48"/>
      </w:pPr>
      <w:r>
        <w:rPr>
          <w:b/>
        </w:rPr>
        <w:tab/>
      </w:r>
      <w:r w:rsidR="00041B37" w:rsidRPr="004E6B27">
        <w:rPr>
          <w:b/>
        </w:rPr>
        <w:t>*Nhược điểm:</w:t>
      </w:r>
      <w:r w:rsidR="00041B37">
        <w:t xml:space="preserve"> </w:t>
      </w:r>
    </w:p>
    <w:p w:rsidR="0058248C" w:rsidRDefault="0058248C" w:rsidP="00E37750">
      <w:pPr>
        <w:widowControl w:val="0"/>
        <w:tabs>
          <w:tab w:val="num" w:pos="0"/>
        </w:tabs>
        <w:spacing w:before="120"/>
        <w:ind w:right="-48"/>
        <w:jc w:val="both"/>
        <w:rPr>
          <w:shd w:val="clear" w:color="auto" w:fill="FFFFFF"/>
        </w:rPr>
      </w:pPr>
      <w:r>
        <w:rPr>
          <w:shd w:val="clear" w:color="auto" w:fill="FFFFFF"/>
        </w:rPr>
        <w:tab/>
        <w:t>Một s</w:t>
      </w:r>
      <w:r w:rsidRPr="0058248C">
        <w:rPr>
          <w:shd w:val="clear" w:color="auto" w:fill="FFFFFF"/>
        </w:rPr>
        <w:t xml:space="preserve">ố trẻ thụ động chưa tích cực tham gia vào giờ học, thiếu tự tin, ít tham gia phát biểu, khả năng nhận thức và hiểu biết môi trường xung quanh hạn chế, ngôn ngữ diễn đạt chưa tốt nên chất lượng học môn khám phá khoa học đạt chưa cao. </w:t>
      </w:r>
    </w:p>
    <w:p w:rsidR="0058248C" w:rsidRDefault="0058248C" w:rsidP="00E37750">
      <w:pPr>
        <w:widowControl w:val="0"/>
        <w:tabs>
          <w:tab w:val="num" w:pos="0"/>
        </w:tabs>
        <w:spacing w:before="120"/>
        <w:ind w:right="-48"/>
        <w:jc w:val="both"/>
        <w:rPr>
          <w:shd w:val="clear" w:color="auto" w:fill="FFFFFF"/>
        </w:rPr>
      </w:pPr>
      <w:r>
        <w:rPr>
          <w:shd w:val="clear" w:color="auto" w:fill="FFFFFF"/>
        </w:rPr>
        <w:tab/>
      </w:r>
      <w:r w:rsidRPr="0058248C">
        <w:rPr>
          <w:shd w:val="clear" w:color="auto" w:fill="FFFFFF"/>
        </w:rPr>
        <w:t>Phụ huynh đa số làm nông ít có thời gian quan tâm đế</w:t>
      </w:r>
      <w:r>
        <w:rPr>
          <w:shd w:val="clear" w:color="auto" w:fill="FFFFFF"/>
        </w:rPr>
        <w:t>n việc học tập và chăm sóc các</w:t>
      </w:r>
      <w:r w:rsidRPr="0058248C">
        <w:rPr>
          <w:shd w:val="clear" w:color="auto" w:fill="FFFFFF"/>
        </w:rPr>
        <w:t xml:space="preserve"> và một số ít phụ huynh chưa nhận thức sâu sắc tầm quan trọng của bậc học Mầm non.</w:t>
      </w:r>
    </w:p>
    <w:p w:rsidR="00E37750" w:rsidRPr="00616875" w:rsidRDefault="0058248C" w:rsidP="00E37750">
      <w:pPr>
        <w:widowControl w:val="0"/>
        <w:tabs>
          <w:tab w:val="num" w:pos="0"/>
        </w:tabs>
        <w:spacing w:before="120"/>
        <w:ind w:right="-48"/>
        <w:jc w:val="both"/>
        <w:rPr>
          <w:b/>
          <w:bCs/>
        </w:rPr>
      </w:pPr>
      <w:r>
        <w:rPr>
          <w:shd w:val="clear" w:color="auto" w:fill="FFFFFF"/>
        </w:rPr>
        <w:tab/>
      </w:r>
      <w:r w:rsidR="00E37750" w:rsidRPr="00616875">
        <w:rPr>
          <w:b/>
          <w:bCs/>
        </w:rPr>
        <w:t>4.2 N</w:t>
      </w:r>
      <w:proofErr w:type="spellStart"/>
      <w:r w:rsidR="00E37750" w:rsidRPr="00616875">
        <w:rPr>
          <w:b/>
          <w:bCs/>
          <w:lang w:val="vi-VN"/>
        </w:rPr>
        <w:t>ội</w:t>
      </w:r>
      <w:proofErr w:type="spellEnd"/>
      <w:r w:rsidR="00E37750" w:rsidRPr="00616875">
        <w:rPr>
          <w:b/>
          <w:bCs/>
          <w:lang w:val="vi-VN"/>
        </w:rPr>
        <w:t xml:space="preserve"> dung </w:t>
      </w:r>
      <w:proofErr w:type="spellStart"/>
      <w:r w:rsidR="00E37750" w:rsidRPr="00616875">
        <w:rPr>
          <w:b/>
          <w:bCs/>
          <w:lang w:val="vi-VN"/>
        </w:rPr>
        <w:t>đã</w:t>
      </w:r>
      <w:proofErr w:type="spellEnd"/>
      <w:r w:rsidR="00E37750" w:rsidRPr="00616875">
        <w:rPr>
          <w:b/>
          <w:bCs/>
          <w:lang w:val="vi-VN"/>
        </w:rPr>
        <w:t xml:space="preserve"> </w:t>
      </w:r>
      <w:proofErr w:type="spellStart"/>
      <w:r w:rsidR="00E37750" w:rsidRPr="00616875">
        <w:rPr>
          <w:b/>
          <w:bCs/>
          <w:lang w:val="vi-VN"/>
        </w:rPr>
        <w:t>cải</w:t>
      </w:r>
      <w:proofErr w:type="spellEnd"/>
      <w:r w:rsidR="00E37750" w:rsidRPr="00616875">
        <w:rPr>
          <w:b/>
          <w:bCs/>
          <w:lang w:val="vi-VN"/>
        </w:rPr>
        <w:t xml:space="preserve"> </w:t>
      </w:r>
      <w:proofErr w:type="spellStart"/>
      <w:r w:rsidR="00E37750" w:rsidRPr="00616875">
        <w:rPr>
          <w:b/>
          <w:bCs/>
          <w:lang w:val="vi-VN"/>
        </w:rPr>
        <w:t>tiến</w:t>
      </w:r>
      <w:proofErr w:type="spellEnd"/>
      <w:r w:rsidR="00E37750" w:rsidRPr="00616875">
        <w:rPr>
          <w:b/>
          <w:bCs/>
          <w:lang w:val="vi-VN"/>
        </w:rPr>
        <w:t xml:space="preserve">, </w:t>
      </w:r>
      <w:proofErr w:type="spellStart"/>
      <w:r w:rsidR="00E37750" w:rsidRPr="00616875">
        <w:rPr>
          <w:b/>
          <w:bCs/>
          <w:lang w:val="vi-VN"/>
        </w:rPr>
        <w:t>sáng</w:t>
      </w:r>
      <w:proofErr w:type="spellEnd"/>
      <w:r w:rsidR="00E37750" w:rsidRPr="00616875">
        <w:rPr>
          <w:b/>
          <w:bCs/>
          <w:lang w:val="vi-VN"/>
        </w:rPr>
        <w:t xml:space="preserve"> </w:t>
      </w:r>
      <w:proofErr w:type="spellStart"/>
      <w:r w:rsidR="00E37750" w:rsidRPr="00616875">
        <w:rPr>
          <w:b/>
          <w:bCs/>
          <w:lang w:val="vi-VN"/>
        </w:rPr>
        <w:t>tạo</w:t>
      </w:r>
      <w:proofErr w:type="spellEnd"/>
      <w:r w:rsidR="00E37750" w:rsidRPr="00616875">
        <w:rPr>
          <w:b/>
          <w:bCs/>
          <w:lang w:val="vi-VN"/>
        </w:rPr>
        <w:t xml:space="preserve"> </w:t>
      </w:r>
      <w:proofErr w:type="spellStart"/>
      <w:r w:rsidR="00E37750" w:rsidRPr="00616875">
        <w:rPr>
          <w:b/>
          <w:bCs/>
          <w:lang w:val="vi-VN"/>
        </w:rPr>
        <w:t>để</w:t>
      </w:r>
      <w:proofErr w:type="spellEnd"/>
      <w:r w:rsidR="00E37750" w:rsidRPr="00616875">
        <w:rPr>
          <w:b/>
          <w:bCs/>
          <w:lang w:val="vi-VN"/>
        </w:rPr>
        <w:t xml:space="preserve"> </w:t>
      </w:r>
      <w:proofErr w:type="spellStart"/>
      <w:r w:rsidR="00E37750" w:rsidRPr="00616875">
        <w:rPr>
          <w:b/>
          <w:bCs/>
          <w:lang w:val="vi-VN"/>
        </w:rPr>
        <w:t>khắc</w:t>
      </w:r>
      <w:proofErr w:type="spellEnd"/>
      <w:r w:rsidR="00E37750" w:rsidRPr="00616875">
        <w:rPr>
          <w:b/>
          <w:bCs/>
          <w:lang w:val="vi-VN"/>
        </w:rPr>
        <w:t xml:space="preserve"> </w:t>
      </w:r>
      <w:proofErr w:type="spellStart"/>
      <w:r w:rsidR="00E37750" w:rsidRPr="00616875">
        <w:rPr>
          <w:b/>
          <w:bCs/>
          <w:lang w:val="vi-VN"/>
        </w:rPr>
        <w:t>phục</w:t>
      </w:r>
      <w:proofErr w:type="spellEnd"/>
      <w:r w:rsidR="00E37750" w:rsidRPr="00616875">
        <w:rPr>
          <w:b/>
          <w:bCs/>
          <w:lang w:val="vi-VN"/>
        </w:rPr>
        <w:t xml:space="preserve"> </w:t>
      </w:r>
      <w:proofErr w:type="spellStart"/>
      <w:r w:rsidR="00E37750" w:rsidRPr="00616875">
        <w:rPr>
          <w:b/>
          <w:bCs/>
          <w:lang w:val="vi-VN"/>
        </w:rPr>
        <w:t>những</w:t>
      </w:r>
      <w:proofErr w:type="spellEnd"/>
      <w:r w:rsidR="00E37750" w:rsidRPr="00616875">
        <w:rPr>
          <w:b/>
          <w:bCs/>
          <w:lang w:val="vi-VN"/>
        </w:rPr>
        <w:t xml:space="preserve"> </w:t>
      </w:r>
      <w:proofErr w:type="spellStart"/>
      <w:r w:rsidR="00E37750" w:rsidRPr="00616875">
        <w:rPr>
          <w:b/>
          <w:bCs/>
          <w:lang w:val="vi-VN"/>
        </w:rPr>
        <w:t>nhược</w:t>
      </w:r>
      <w:proofErr w:type="spellEnd"/>
      <w:r w:rsidR="00E37750" w:rsidRPr="00616875">
        <w:rPr>
          <w:b/>
          <w:bCs/>
          <w:lang w:val="vi-VN"/>
        </w:rPr>
        <w:t xml:space="preserve"> </w:t>
      </w:r>
      <w:proofErr w:type="spellStart"/>
      <w:r w:rsidR="00E37750" w:rsidRPr="00616875">
        <w:rPr>
          <w:b/>
          <w:bCs/>
          <w:lang w:val="vi-VN"/>
        </w:rPr>
        <w:t>điểm</w:t>
      </w:r>
      <w:proofErr w:type="spellEnd"/>
      <w:r w:rsidR="00E37750" w:rsidRPr="00616875">
        <w:rPr>
          <w:b/>
          <w:bCs/>
          <w:lang w:val="vi-VN"/>
        </w:rPr>
        <w:t xml:space="preserve"> </w:t>
      </w:r>
      <w:proofErr w:type="spellStart"/>
      <w:r w:rsidR="00E37750" w:rsidRPr="00616875">
        <w:rPr>
          <w:b/>
          <w:bCs/>
          <w:lang w:val="vi-VN"/>
        </w:rPr>
        <w:t>của</w:t>
      </w:r>
      <w:proofErr w:type="spellEnd"/>
      <w:r w:rsidR="00E37750" w:rsidRPr="00616875">
        <w:rPr>
          <w:b/>
          <w:bCs/>
          <w:lang w:val="vi-VN"/>
        </w:rPr>
        <w:t xml:space="preserve"> </w:t>
      </w:r>
      <w:proofErr w:type="spellStart"/>
      <w:r w:rsidR="00E37750" w:rsidRPr="00616875">
        <w:rPr>
          <w:b/>
          <w:bCs/>
          <w:lang w:val="vi-VN"/>
        </w:rPr>
        <w:t>giải</w:t>
      </w:r>
      <w:proofErr w:type="spellEnd"/>
      <w:r w:rsidR="00E37750" w:rsidRPr="00616875">
        <w:rPr>
          <w:b/>
          <w:bCs/>
          <w:lang w:val="vi-VN"/>
        </w:rPr>
        <w:t xml:space="preserve"> </w:t>
      </w:r>
      <w:proofErr w:type="spellStart"/>
      <w:r w:rsidR="00E37750" w:rsidRPr="00616875">
        <w:rPr>
          <w:b/>
          <w:bCs/>
          <w:lang w:val="vi-VN"/>
        </w:rPr>
        <w:t>pháp</w:t>
      </w:r>
      <w:proofErr w:type="spellEnd"/>
      <w:r w:rsidR="00E37750" w:rsidRPr="00616875">
        <w:rPr>
          <w:b/>
          <w:bCs/>
          <w:lang w:val="vi-VN"/>
        </w:rPr>
        <w:t xml:space="preserve"> </w:t>
      </w:r>
      <w:proofErr w:type="spellStart"/>
      <w:r w:rsidR="00E37750" w:rsidRPr="00616875">
        <w:rPr>
          <w:b/>
          <w:bCs/>
          <w:lang w:val="vi-VN"/>
        </w:rPr>
        <w:t>đã</w:t>
      </w:r>
      <w:proofErr w:type="spellEnd"/>
      <w:r w:rsidR="00E37750" w:rsidRPr="00616875">
        <w:rPr>
          <w:b/>
          <w:bCs/>
          <w:lang w:val="vi-VN"/>
        </w:rPr>
        <w:t xml:space="preserve"> </w:t>
      </w:r>
      <w:proofErr w:type="spellStart"/>
      <w:r w:rsidR="00E37750" w:rsidRPr="00616875">
        <w:rPr>
          <w:b/>
          <w:bCs/>
          <w:lang w:val="vi-VN"/>
        </w:rPr>
        <w:t>biết</w:t>
      </w:r>
      <w:proofErr w:type="spellEnd"/>
      <w:r w:rsidR="00E37750" w:rsidRPr="00616875">
        <w:rPr>
          <w:b/>
          <w:bCs/>
        </w:rPr>
        <w:t xml:space="preserve">: </w:t>
      </w:r>
    </w:p>
    <w:p w:rsidR="0058248C" w:rsidRDefault="00776B6B" w:rsidP="0058248C">
      <w:pPr>
        <w:widowControl w:val="0"/>
        <w:tabs>
          <w:tab w:val="num" w:pos="0"/>
        </w:tabs>
        <w:spacing w:before="120"/>
        <w:ind w:right="-48"/>
        <w:jc w:val="both"/>
      </w:pPr>
      <w:r>
        <w:tab/>
      </w:r>
      <w:r w:rsidR="00D9114B" w:rsidRPr="00B51BDA">
        <w:t>Sau khi nắm được tình hình của lớp bản thân đã đề ra một số nội dung để cải tiến, khắc phục nhược điểm trên</w:t>
      </w:r>
      <w:r w:rsidR="00D9114B">
        <w:t>.</w:t>
      </w:r>
    </w:p>
    <w:p w:rsidR="0058248C" w:rsidRDefault="0058248C" w:rsidP="0058248C">
      <w:pPr>
        <w:widowControl w:val="0"/>
        <w:tabs>
          <w:tab w:val="num" w:pos="0"/>
        </w:tabs>
        <w:spacing w:before="120"/>
        <w:ind w:right="-48"/>
        <w:jc w:val="both"/>
      </w:pPr>
      <w:r>
        <w:tab/>
      </w:r>
      <w:r w:rsidRPr="0058248C">
        <w:rPr>
          <w:shd w:val="clear" w:color="auto" w:fill="FFFFFF"/>
        </w:rPr>
        <w:t>Việc cho trẻ khám phá môi trường xung quanh một cách khoa học, không những giúp trẻ nhận biết những đặc điểm bên ngoài mà còn có những thuộc tính nên trong của sự vật hiện tượng. từ đó giúp trẻ yêu thiên nhiên, yêu cuộc sống có hành vi tích cực với môi trường xung quanh. Tuy nhiên để thực hiện nhiệm vụ quan trọng đó cô giáo cần có phương pháp phù hợp với từng hoạt động để giúp trẻ lĩnh hội đầy đủ những tri thức mà cô truyền thụ cho trẻ</w:t>
      </w:r>
    </w:p>
    <w:p w:rsidR="00776B6B" w:rsidRPr="0058248C" w:rsidRDefault="0058248C" w:rsidP="0058248C">
      <w:pPr>
        <w:widowControl w:val="0"/>
        <w:tabs>
          <w:tab w:val="num" w:pos="0"/>
        </w:tabs>
        <w:spacing w:before="120"/>
        <w:ind w:right="-48"/>
        <w:jc w:val="both"/>
      </w:pPr>
      <w:r>
        <w:tab/>
      </w:r>
      <w:r w:rsidRPr="0058248C">
        <w:rPr>
          <w:shd w:val="clear" w:color="auto" w:fill="FFFFFF"/>
        </w:rPr>
        <w:t xml:space="preserve">Khám phá môi trường xung quanh là một quá trình tiếp xúc, tìm tòi tích cực từ phía trẻ nhằm phát hiện những cái mới, những cái ẩn dấu trong các sự vật, hiện tượng xung quanh. Khám phá môi trường xung quanh có tầm quan trọng đặc biệt đối với sự phát triển tâm lý của trẻ lứa tuổi mầm non nói chung và độ tuổi mẫu giáo </w:t>
      </w:r>
      <w:r w:rsidR="00103FAE">
        <w:rPr>
          <w:shd w:val="clear" w:color="auto" w:fill="FFFFFF"/>
        </w:rPr>
        <w:t xml:space="preserve">4- 5 </w:t>
      </w:r>
      <w:r w:rsidRPr="0058248C">
        <w:rPr>
          <w:shd w:val="clear" w:color="auto" w:fill="FFFFFF"/>
        </w:rPr>
        <w:t>tuổi nói riêng. Vì vậy cho trẻ khám phá khoa học về môi trường xung quanh chính là tạo điều kiện, cơ hội và tổ chức các hoạt động đế trẻ tích cực tìm tòi phát hiện về các hiện tượng sự vật xung quanh. Chính vì vậy mà việc việc tổ chức cho trẻ khám phá khoa học là một trong những hoạt động quan trọng không thể thiếu được trong giáo dục trẻ ở lứa tuổi mầm non. Nhờ việc cho trẻ khám phá khoa học nên trẻ có những biểu tượng đúng đắn, chính xác và đầy đủ về môi trường xung quanh của mình. Giúp trẻ phát triển và hoàn thiện các chức năng tâm lý, phát triển tình cảm thẫm mỹ, đạo đức, hình thành ở trẻ những kinh nghiệm sống</w:t>
      </w:r>
      <w:r>
        <w:rPr>
          <w:rFonts w:ascii="Tahoma" w:hAnsi="Tahoma" w:cs="Tahoma"/>
          <w:color w:val="555555"/>
          <w:sz w:val="21"/>
          <w:szCs w:val="21"/>
          <w:shd w:val="clear" w:color="auto" w:fill="FFFFFF"/>
        </w:rPr>
        <w:t>…</w:t>
      </w:r>
      <w:r w:rsidR="00776B6B">
        <w:rPr>
          <w:color w:val="000000"/>
        </w:rPr>
        <w:t xml:space="preserve">Cho  nên, tôi phải tổ chức hoạt động  khám phá khoa  học cho thật tốt bằng những biện pháp cụ thể như sau:   </w:t>
      </w:r>
    </w:p>
    <w:p w:rsidR="00982C87" w:rsidRPr="00616875" w:rsidRDefault="00982C87" w:rsidP="00982C87">
      <w:pPr>
        <w:widowControl w:val="0"/>
        <w:tabs>
          <w:tab w:val="num" w:pos="0"/>
        </w:tabs>
        <w:spacing w:before="120"/>
        <w:ind w:right="-48"/>
        <w:jc w:val="both"/>
        <w:rPr>
          <w:b/>
          <w:bCs/>
        </w:rPr>
      </w:pPr>
      <w:r w:rsidRPr="00616875">
        <w:rPr>
          <w:b/>
          <w:bCs/>
        </w:rPr>
        <w:tab/>
      </w:r>
      <w:r w:rsidRPr="00616875">
        <w:rPr>
          <w:b/>
          <w:bCs/>
          <w:lang w:val="vi-VN"/>
        </w:rPr>
        <w:t>4.</w:t>
      </w:r>
      <w:r w:rsidRPr="00616875">
        <w:rPr>
          <w:b/>
          <w:bCs/>
        </w:rPr>
        <w:t>3.</w:t>
      </w:r>
      <w:r w:rsidRPr="00616875">
        <w:rPr>
          <w:b/>
          <w:bCs/>
          <w:lang w:val="vi-VN"/>
        </w:rPr>
        <w:t xml:space="preserve"> Nêu </w:t>
      </w:r>
      <w:proofErr w:type="spellStart"/>
      <w:r w:rsidRPr="00616875">
        <w:rPr>
          <w:b/>
          <w:bCs/>
          <w:lang w:val="vi-VN"/>
        </w:rPr>
        <w:t>các</w:t>
      </w:r>
      <w:proofErr w:type="spellEnd"/>
      <w:r w:rsidRPr="00616875">
        <w:rPr>
          <w:b/>
          <w:bCs/>
          <w:lang w:val="vi-VN"/>
        </w:rPr>
        <w:t xml:space="preserve"> </w:t>
      </w:r>
      <w:proofErr w:type="spellStart"/>
      <w:r w:rsidRPr="00616875">
        <w:rPr>
          <w:b/>
          <w:bCs/>
          <w:lang w:val="vi-VN"/>
        </w:rPr>
        <w:t>điều</w:t>
      </w:r>
      <w:proofErr w:type="spellEnd"/>
      <w:r w:rsidRPr="00616875">
        <w:rPr>
          <w:b/>
          <w:bCs/>
          <w:lang w:val="vi-VN"/>
        </w:rPr>
        <w:t xml:space="preserve"> </w:t>
      </w:r>
      <w:proofErr w:type="spellStart"/>
      <w:r w:rsidRPr="00616875">
        <w:rPr>
          <w:b/>
          <w:bCs/>
          <w:lang w:val="vi-VN"/>
        </w:rPr>
        <w:t>kiện</w:t>
      </w:r>
      <w:proofErr w:type="spellEnd"/>
      <w:r w:rsidRPr="00616875">
        <w:rPr>
          <w:b/>
          <w:bCs/>
          <w:lang w:val="vi-VN"/>
        </w:rPr>
        <w:t xml:space="preserve">, phương </w:t>
      </w:r>
      <w:proofErr w:type="spellStart"/>
      <w:r w:rsidRPr="00616875">
        <w:rPr>
          <w:b/>
          <w:bCs/>
          <w:lang w:val="vi-VN"/>
        </w:rPr>
        <w:t>tiện</w:t>
      </w:r>
      <w:proofErr w:type="spellEnd"/>
      <w:r w:rsidRPr="00616875">
        <w:rPr>
          <w:b/>
          <w:bCs/>
          <w:lang w:val="vi-VN"/>
        </w:rPr>
        <w:t xml:space="preserve"> </w:t>
      </w:r>
      <w:proofErr w:type="spellStart"/>
      <w:r w:rsidRPr="00616875">
        <w:rPr>
          <w:b/>
          <w:bCs/>
          <w:lang w:val="vi-VN"/>
        </w:rPr>
        <w:t>cần</w:t>
      </w:r>
      <w:proofErr w:type="spellEnd"/>
      <w:r w:rsidRPr="00616875">
        <w:rPr>
          <w:b/>
          <w:bCs/>
          <w:lang w:val="vi-VN"/>
        </w:rPr>
        <w:t xml:space="preserve"> </w:t>
      </w:r>
      <w:proofErr w:type="spellStart"/>
      <w:r w:rsidRPr="00616875">
        <w:rPr>
          <w:b/>
          <w:bCs/>
          <w:lang w:val="vi-VN"/>
        </w:rPr>
        <w:t>thiết</w:t>
      </w:r>
      <w:proofErr w:type="spellEnd"/>
      <w:r w:rsidRPr="00616875">
        <w:rPr>
          <w:b/>
          <w:bCs/>
          <w:lang w:val="vi-VN"/>
        </w:rPr>
        <w:t xml:space="preserve"> </w:t>
      </w:r>
      <w:proofErr w:type="spellStart"/>
      <w:r w:rsidRPr="00616875">
        <w:rPr>
          <w:b/>
          <w:bCs/>
          <w:lang w:val="vi-VN"/>
        </w:rPr>
        <w:t>để</w:t>
      </w:r>
      <w:proofErr w:type="spellEnd"/>
      <w:r w:rsidRPr="00616875">
        <w:rPr>
          <w:b/>
          <w:bCs/>
          <w:lang w:val="vi-VN"/>
        </w:rPr>
        <w:t xml:space="preserve"> </w:t>
      </w:r>
      <w:proofErr w:type="spellStart"/>
      <w:r w:rsidRPr="00616875">
        <w:rPr>
          <w:b/>
          <w:bCs/>
          <w:lang w:val="vi-VN"/>
        </w:rPr>
        <w:t>thực</w:t>
      </w:r>
      <w:proofErr w:type="spellEnd"/>
      <w:r w:rsidRPr="00616875">
        <w:rPr>
          <w:b/>
          <w:bCs/>
          <w:lang w:val="vi-VN"/>
        </w:rPr>
        <w:t xml:space="preserve"> </w:t>
      </w:r>
      <w:proofErr w:type="spellStart"/>
      <w:r w:rsidRPr="00616875">
        <w:rPr>
          <w:b/>
          <w:bCs/>
          <w:lang w:val="vi-VN"/>
        </w:rPr>
        <w:t>hiện</w:t>
      </w:r>
      <w:proofErr w:type="spellEnd"/>
      <w:r w:rsidRPr="00616875">
        <w:rPr>
          <w:b/>
          <w:bCs/>
          <w:lang w:val="vi-VN"/>
        </w:rPr>
        <w:t xml:space="preserve"> </w:t>
      </w:r>
      <w:proofErr w:type="spellStart"/>
      <w:r w:rsidRPr="00616875">
        <w:rPr>
          <w:b/>
          <w:bCs/>
          <w:lang w:val="vi-VN"/>
        </w:rPr>
        <w:t>và</w:t>
      </w:r>
      <w:proofErr w:type="spellEnd"/>
      <w:r w:rsidRPr="00616875">
        <w:rPr>
          <w:b/>
          <w:bCs/>
          <w:lang w:val="vi-VN"/>
        </w:rPr>
        <w:t xml:space="preserve"> </w:t>
      </w:r>
      <w:proofErr w:type="spellStart"/>
      <w:r w:rsidRPr="00616875">
        <w:rPr>
          <w:b/>
          <w:bCs/>
          <w:lang w:val="vi-VN"/>
        </w:rPr>
        <w:t>áp</w:t>
      </w:r>
      <w:proofErr w:type="spellEnd"/>
      <w:r w:rsidRPr="00616875">
        <w:rPr>
          <w:b/>
          <w:bCs/>
          <w:lang w:val="vi-VN"/>
        </w:rPr>
        <w:t xml:space="preserve"> </w:t>
      </w:r>
      <w:proofErr w:type="spellStart"/>
      <w:r w:rsidRPr="00616875">
        <w:rPr>
          <w:b/>
          <w:bCs/>
          <w:lang w:val="vi-VN"/>
        </w:rPr>
        <w:t>dụng</w:t>
      </w:r>
      <w:proofErr w:type="spellEnd"/>
      <w:r w:rsidRPr="00616875">
        <w:rPr>
          <w:b/>
          <w:bCs/>
          <w:lang w:val="vi-VN"/>
        </w:rPr>
        <w:t xml:space="preserve"> </w:t>
      </w:r>
      <w:proofErr w:type="spellStart"/>
      <w:r w:rsidRPr="00616875">
        <w:rPr>
          <w:b/>
          <w:bCs/>
          <w:lang w:val="vi-VN"/>
        </w:rPr>
        <w:t>giải</w:t>
      </w:r>
      <w:proofErr w:type="spellEnd"/>
      <w:r w:rsidRPr="00616875">
        <w:rPr>
          <w:b/>
          <w:bCs/>
          <w:lang w:val="vi-VN"/>
        </w:rPr>
        <w:t xml:space="preserve"> </w:t>
      </w:r>
      <w:proofErr w:type="spellStart"/>
      <w:r w:rsidRPr="00616875">
        <w:rPr>
          <w:b/>
          <w:bCs/>
          <w:lang w:val="vi-VN"/>
        </w:rPr>
        <w:t>pháp</w:t>
      </w:r>
      <w:proofErr w:type="spellEnd"/>
      <w:r w:rsidRPr="00616875">
        <w:rPr>
          <w:b/>
          <w:bCs/>
        </w:rPr>
        <w:t>:</w:t>
      </w:r>
    </w:p>
    <w:p w:rsidR="000A447E" w:rsidRPr="009D7BCE" w:rsidRDefault="00061E2E" w:rsidP="000A447E">
      <w:pPr>
        <w:widowControl w:val="0"/>
        <w:tabs>
          <w:tab w:val="num" w:pos="0"/>
        </w:tabs>
        <w:spacing w:before="120"/>
        <w:ind w:right="-48"/>
        <w:jc w:val="both"/>
        <w:rPr>
          <w:b/>
          <w:i/>
        </w:rPr>
      </w:pPr>
      <w:r>
        <w:rPr>
          <w:b/>
          <w:i/>
        </w:rPr>
        <w:tab/>
      </w:r>
      <w:r w:rsidR="000A447E" w:rsidRPr="00EC7500">
        <w:rPr>
          <w:b/>
          <w:i/>
        </w:rPr>
        <w:t>Về điều</w:t>
      </w:r>
      <w:r w:rsidR="000A447E" w:rsidRPr="00EC7500">
        <w:rPr>
          <w:b/>
        </w:rPr>
        <w:t xml:space="preserve"> </w:t>
      </w:r>
      <w:r w:rsidR="000A447E" w:rsidRPr="00EC7500">
        <w:rPr>
          <w:b/>
          <w:i/>
        </w:rPr>
        <w:t>kiện</w:t>
      </w:r>
      <w:r w:rsidR="000A447E">
        <w:rPr>
          <w:b/>
          <w:i/>
        </w:rPr>
        <w:t>,</w:t>
      </w:r>
      <w:r w:rsidR="000A447E" w:rsidRPr="00EC7500">
        <w:rPr>
          <w:b/>
          <w:i/>
        </w:rPr>
        <w:t xml:space="preserve"> phương tiện:</w:t>
      </w:r>
    </w:p>
    <w:p w:rsidR="005B50E7" w:rsidRDefault="000A447E" w:rsidP="00EC1A2B">
      <w:pPr>
        <w:widowControl w:val="0"/>
        <w:tabs>
          <w:tab w:val="num" w:pos="0"/>
        </w:tabs>
        <w:spacing w:before="120"/>
        <w:ind w:right="-25"/>
        <w:jc w:val="both"/>
      </w:pPr>
      <w:r>
        <w:tab/>
      </w:r>
      <w:r w:rsidR="00EC1A2B">
        <w:t xml:space="preserve">Giáo viên phải chuẩn bị đồ dùng dạy học rất thực tế gần gũi với trẻ rồi cho trẻ quan sát, trãi nghiệm cô gợi ý trẻ tò mò thích khám phá, tính hiểu biết.  </w:t>
      </w:r>
    </w:p>
    <w:p w:rsidR="00EC1A2B" w:rsidRDefault="005B50E7" w:rsidP="00EC1A2B">
      <w:pPr>
        <w:widowControl w:val="0"/>
        <w:tabs>
          <w:tab w:val="num" w:pos="0"/>
        </w:tabs>
        <w:spacing w:before="120"/>
        <w:ind w:right="-25"/>
        <w:jc w:val="both"/>
      </w:pPr>
      <w:r>
        <w:tab/>
        <w:t xml:space="preserve">Giáo viên </w:t>
      </w:r>
      <w:r w:rsidR="00EC1A2B">
        <w:t>cho trẻ tiếp xúc trực tiếp mới có ấn tượng, mới khắc sâu vào trí nhớ cho trẻ. Mặc dù việc chuẩn bị vật thật cho dạy học là điều khó khăn nhưng chúng ta cố gắng khắc phục thì hiệu quả đạt rất cao.</w:t>
      </w:r>
    </w:p>
    <w:p w:rsidR="00EC1A2B" w:rsidRDefault="00EC1A2B" w:rsidP="00EC1A2B">
      <w:pPr>
        <w:jc w:val="both"/>
      </w:pPr>
      <w:r>
        <w:t xml:space="preserve">         </w:t>
      </w:r>
      <w:r w:rsidR="004C634B">
        <w:t xml:space="preserve">Giáo viên </w:t>
      </w:r>
      <w:r>
        <w:t>có thể lấy hình ảnh từ  trên mạng cài vào các slide của chương trình Powerponit để hình ảnh sinh động hơn.</w:t>
      </w:r>
    </w:p>
    <w:p w:rsidR="000A447E" w:rsidRDefault="00EC1A2B" w:rsidP="00EC1A2B">
      <w:pPr>
        <w:widowControl w:val="0"/>
        <w:tabs>
          <w:tab w:val="num" w:pos="0"/>
        </w:tabs>
        <w:spacing w:before="120"/>
        <w:ind w:right="-48"/>
        <w:jc w:val="both"/>
      </w:pPr>
      <w:r>
        <w:t xml:space="preserve">  </w:t>
      </w:r>
      <w:r>
        <w:tab/>
      </w:r>
      <w:r w:rsidR="00C22DB6">
        <w:t>Cần phải</w:t>
      </w:r>
      <w:r w:rsidR="00813B70">
        <w:t xml:space="preserve"> </w:t>
      </w:r>
      <w:r>
        <w:t>chuẩn bị vật thật hay hình ảnh đều phải sinh động gần  gũi với trẻ và cái nhìn mọi vật phải có tính khoa học</w:t>
      </w:r>
    </w:p>
    <w:p w:rsidR="000A447E" w:rsidRPr="00616875" w:rsidRDefault="000A447E" w:rsidP="00616875">
      <w:pPr>
        <w:widowControl w:val="0"/>
        <w:tabs>
          <w:tab w:val="num" w:pos="0"/>
        </w:tabs>
        <w:spacing w:before="120"/>
        <w:ind w:right="-48"/>
        <w:jc w:val="both"/>
        <w:rPr>
          <w:b/>
          <w:bCs/>
          <w:i/>
        </w:rPr>
      </w:pPr>
      <w:r w:rsidRPr="00616875">
        <w:rPr>
          <w:b/>
          <w:bCs/>
        </w:rPr>
        <w:tab/>
        <w:t xml:space="preserve">  4.4</w:t>
      </w:r>
      <w:r w:rsidRPr="00616875">
        <w:rPr>
          <w:b/>
          <w:bCs/>
          <w:lang w:val="vi-VN"/>
        </w:rPr>
        <w:t xml:space="preserve"> </w:t>
      </w:r>
      <w:r w:rsidRPr="00616875">
        <w:rPr>
          <w:b/>
          <w:bCs/>
        </w:rPr>
        <w:t>Nêu cá</w:t>
      </w:r>
      <w:r w:rsidRPr="00616875">
        <w:rPr>
          <w:b/>
          <w:bCs/>
          <w:lang w:val="vi-VN"/>
        </w:rPr>
        <w:t xml:space="preserve">c </w:t>
      </w:r>
      <w:proofErr w:type="spellStart"/>
      <w:r w:rsidRPr="00616875">
        <w:rPr>
          <w:b/>
          <w:bCs/>
          <w:lang w:val="vi-VN"/>
        </w:rPr>
        <w:t>bước</w:t>
      </w:r>
      <w:proofErr w:type="spellEnd"/>
      <w:r w:rsidRPr="00616875">
        <w:rPr>
          <w:b/>
          <w:bCs/>
          <w:lang w:val="vi-VN"/>
        </w:rPr>
        <w:t xml:space="preserve"> </w:t>
      </w:r>
      <w:proofErr w:type="spellStart"/>
      <w:r w:rsidRPr="00616875">
        <w:rPr>
          <w:b/>
          <w:bCs/>
          <w:lang w:val="vi-VN"/>
        </w:rPr>
        <w:t>thực</w:t>
      </w:r>
      <w:proofErr w:type="spellEnd"/>
      <w:r w:rsidRPr="00616875">
        <w:rPr>
          <w:b/>
          <w:bCs/>
          <w:lang w:val="vi-VN"/>
        </w:rPr>
        <w:t xml:space="preserve"> </w:t>
      </w:r>
      <w:proofErr w:type="spellStart"/>
      <w:r w:rsidRPr="00616875">
        <w:rPr>
          <w:b/>
          <w:bCs/>
          <w:lang w:val="vi-VN"/>
        </w:rPr>
        <w:t>hiện</w:t>
      </w:r>
      <w:proofErr w:type="spellEnd"/>
      <w:r w:rsidRPr="00616875">
        <w:rPr>
          <w:b/>
          <w:bCs/>
          <w:lang w:val="vi-VN"/>
        </w:rPr>
        <w:t xml:space="preserve"> </w:t>
      </w:r>
      <w:proofErr w:type="spellStart"/>
      <w:r w:rsidRPr="00616875">
        <w:rPr>
          <w:b/>
          <w:bCs/>
          <w:lang w:val="vi-VN"/>
        </w:rPr>
        <w:t>giải</w:t>
      </w:r>
      <w:proofErr w:type="spellEnd"/>
      <w:r w:rsidRPr="00616875">
        <w:rPr>
          <w:b/>
          <w:bCs/>
          <w:lang w:val="vi-VN"/>
        </w:rPr>
        <w:t xml:space="preserve"> </w:t>
      </w:r>
      <w:proofErr w:type="spellStart"/>
      <w:r w:rsidRPr="00616875">
        <w:rPr>
          <w:b/>
          <w:bCs/>
          <w:lang w:val="vi-VN"/>
        </w:rPr>
        <w:t>pháp</w:t>
      </w:r>
      <w:proofErr w:type="spellEnd"/>
      <w:r w:rsidRPr="00616875">
        <w:rPr>
          <w:b/>
          <w:bCs/>
        </w:rPr>
        <w:t xml:space="preserve">, cách thức thực hiện giải pháp </w:t>
      </w:r>
      <w:r w:rsidRPr="00616875">
        <w:rPr>
          <w:b/>
          <w:bCs/>
          <w:i/>
        </w:rPr>
        <w:t>(nhằm để giải quyết các vấn đề đã nêu trên)</w:t>
      </w:r>
    </w:p>
    <w:p w:rsidR="00C22DB6" w:rsidRPr="007F133B" w:rsidRDefault="00C22DB6" w:rsidP="007F133B">
      <w:pPr>
        <w:spacing w:before="120"/>
        <w:ind w:firstLine="720"/>
        <w:rPr>
          <w:b/>
        </w:rPr>
      </w:pPr>
      <w:r>
        <w:rPr>
          <w:b/>
        </w:rPr>
        <w:t xml:space="preserve">Biên pháp1 : </w:t>
      </w:r>
      <w:r w:rsidR="007F133B" w:rsidRPr="007F133B">
        <w:rPr>
          <w:b/>
          <w:shd w:val="clear" w:color="auto" w:fill="FFFFFF"/>
        </w:rPr>
        <w:t>Lập kế hoạch và tổ chức cho trẻ làm quen với môi trường xung quanh ở trường mầm non:</w:t>
      </w:r>
    </w:p>
    <w:p w:rsidR="00C96C18" w:rsidRDefault="007F133B" w:rsidP="00C96C18">
      <w:pPr>
        <w:spacing w:before="120"/>
        <w:ind w:firstLine="720"/>
      </w:pPr>
      <w:r w:rsidRPr="007F133B">
        <w:rPr>
          <w:shd w:val="clear" w:color="auto" w:fill="FFFFFF"/>
        </w:rPr>
        <w:t>Đây là bước quan trọng nhất để giáo viên thực hiện một hoạt động có kết quả, một hoạt động được chuẩn bị chu đáo về kế hoạch, đồ dùng, phương tiện…thì sẽ thành công mang lại kết quả tốt, việc chuẩn bị trước ở đây không phải để áp đặc trẻ mà cũng cần tuân thủ theo chương trình mầm non mới, lấy ý tưởng từ trẻ để xây dựng, trước khi vào bài dạy cô giáo cần lấy ý kiến từ trẻ trước để xây dựng kế hoạch, trong một số động vật nuôi trong nhà trẻ yêu thích nhất con gì, trẻ thường tiếp xúc, gần gũi với con vật gì, nhà trẻ có nuôi những con gì. Khi lấy được ý kiến của trẻ cô xây dựng kế hoạch dựa trên hiểu biết của trẻ, cái gì trẻ đã biết, cái gì trẻ chưa biết để cung cấp cho chính xác, không nên xây dựng kế hoạch với những kiến thức lặp, tức là trẻ đã biết khi cô cung cấp sẽ bị thừa, trẻ nhàm chán, tiếp thu không hiệu quả.</w:t>
      </w:r>
    </w:p>
    <w:p w:rsidR="00C96C18" w:rsidRDefault="007F133B" w:rsidP="00C96C18">
      <w:pPr>
        <w:spacing w:before="120"/>
        <w:ind w:firstLine="720"/>
      </w:pPr>
      <w:r w:rsidRPr="007F133B">
        <w:rPr>
          <w:shd w:val="clear" w:color="auto" w:fill="FFFFFF"/>
        </w:rPr>
        <w:t>Mặt khác ngoài việc chuẩn bị kế hoạch cô cần chuẩn bị tốt đồ dùng dạy học, phương tiện, học liệu để phục vụ bộ môn, như tôi đã nói ở phần trên chúng ta nên phát huy tối đa ở lực lượng phụ huynh bởi vì ở nhà họ sẽ có nhiều đồ dùng mà trong quá trình giảng dạy chúng ta sẽ cần đến để trẻ được trực quan như những lồng chim, một số chậu hoa, chậu cá, hay nói phụ huynh giúp chúng ta cho trẻ quan sát bầu trời chuẩn bị mưa, bầu trời có gió…. Lúc ở nhà, để những kiến thức ấy là phương tiện chuẩn bị sẵn về kiến thức khi cô lên hoạt động, khi cô đàm thoại những kiến thức trẻ tích luỹ được sẽ nhớ lại và cùng cô, bạn trao đổi….</w:t>
      </w:r>
    </w:p>
    <w:p w:rsidR="00C96C18" w:rsidRDefault="007F133B" w:rsidP="00C96C18">
      <w:pPr>
        <w:spacing w:before="120"/>
        <w:ind w:firstLine="720"/>
        <w:rPr>
          <w:b/>
        </w:rPr>
      </w:pPr>
      <w:r w:rsidRPr="007F133B">
        <w:rPr>
          <w:shd w:val="clear" w:color="auto" w:fill="FFFFFF"/>
        </w:rPr>
        <w:t>Bước lập kế hoạch và chuẩn bị này không phải dễ, nhưng cũng không khó, đòi hỏi người giáo viên phải nhiệt tình, yêu nghề, mến trẻ, hết trách nhiệm một người cô giáo như mẹ hiền thì mới làm được, hơn nữa quan hệ giữa giáo viên và phụ huynh hết sức mật thiết, chịu khó vì các cháu thì mới thực hiện được, nếu phụ huynh bận thì cô giáo sẵn sàng đến nhà mượn và trả đúng thời gian đã hẹn.</w:t>
      </w:r>
      <w:r w:rsidRPr="007F133B">
        <w:br/>
      </w:r>
      <w:r w:rsidRPr="007F133B">
        <w:rPr>
          <w:shd w:val="clear" w:color="auto" w:fill="FFFFFF"/>
        </w:rPr>
        <w:t>Hoặc khi dạy bài sự phát triển của cây, sự chuẩn bị, sự chịu khó của cô giáo cho trẻ những kiến thức thực tế, phong phú mà lại sinh động hơn là cô chuẩn bị hạt giống, gieo vào hộp, hạt nẩy mầm, cây lớn lên vài lá, cây lớn lên 3-4 lá, cây phát triển….ở bài dạy nầy tôi đã chuẩn bị 2 loại cây cho trẻ, quan sát, so sánh đó là sự phát triển của cây lúa cùng với cây đậu, tôi không quên giáo dục cháu biết yêu quý sản phẩm của người làm ra, cho trẻ biết để có hạt đậu, hạt cơm cho chúng ta ăn hôm nay phải trãi qua nhiều giai đoạn cực nhọc mà bác nông dân đã làm.</w:t>
      </w:r>
      <w:r w:rsidR="00616875">
        <w:rPr>
          <w:b/>
        </w:rPr>
        <w:t xml:space="preserve"> </w:t>
      </w:r>
    </w:p>
    <w:p w:rsidR="00C22DB6" w:rsidRDefault="00C22DB6" w:rsidP="00C96C18">
      <w:pPr>
        <w:spacing w:before="120"/>
        <w:ind w:firstLine="720"/>
      </w:pPr>
      <w:r>
        <w:rPr>
          <w:b/>
        </w:rPr>
        <w:t xml:space="preserve">Biện pháp 2: </w:t>
      </w:r>
      <w:r w:rsidR="00C96C18" w:rsidRPr="00C96C18">
        <w:rPr>
          <w:b/>
          <w:shd w:val="clear" w:color="auto" w:fill="FFFFFF"/>
        </w:rPr>
        <w:t>Tạo điều kiện cho trẻ tham gia tích cực vào quá trình quan sát:</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Quan sát là trực tiếp nhìn thấy bằng mắt những sự vật, hiện tượng xảy ra trước mắt mình, thông qua quan sát trẻ nắm bắt được đặc điểm, cấu tạo, kích thước, hình dạng bên ngoài một cách nhanh chóng kết hợp với phương pháp giảng giải của cô trẻ sẽ tiếp thu nhanh những kiến thức mà cô giáo cần cung cấp, đặc điểm của trẻ thích những gì mới lạ, hấp dẫn nên chúng ta chọn hình thức tập trung sinh động để lôi cuốn trẻ tham gia tích cực vào quá trình quan sát, cô nên chuẩn bị vật thật để thu hút trẻ hơn.</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Ví dụ: Dạy đề tài con chim. Cô chuẩn bị vật thật là vài lồng chim, có những con chim khác nhau cho cháu quan sát, nghe thấy tiếng hót, chim nhảy nhót trong lồng, mổ mồi, uống nước, trẻ trực tiếp quan sát bộ lông, đầu, đuôi, cánh… của từng con chim, như vậy trẻ hứng thú hơn khi tham gia vào hoạt động, cô trực tiếp đặt câu hỏi để trẻ trả lời thông qua việc trẻ trực tiếp quan sát sẽ hiêủ nhanh vấn đề cô cần cung cấp trong giờ dạy hơn, đồng thời qua việc trực tiếp quan sát trẻ có thể so sánh sự giống nhau và khác nhau giữa con chim nầy về hình dáng, màu sắc, tiếng kêu…</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Hoặc khi dạy trẻ bài một số hiện tượng tự nhiên như mưa, gió… cô cho trẻ quan sát lúc trời chuẩn bị mưa có mây đen kéo đến, bầu trời xám xịt, từng luồn gió thổi nghe mát cả người… thế là chuẩn bị có trời mưa, cho trẻ quan sát từng hạt mưa từ lúc bắt đầu đến khi kết thúc, sau cơn mưa bầu trời quan đãng… những bài học nầy chỉ thực hiện phương pháp quan sát là tốt nhất, trẻ sẽ hiểu ngay, biết ngay không cần cô giáo phải diễn giải, thuyết trình nhiều.</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Hoặc ở chủ điểm thế giới thực vật cô dạy trẻ bài một số loại hoa mà không có tranh ảnh hoặc hoa thật thì không thể nào ta cung cấp kiến thức đến với trẻ được tốt, cho dù cô có dùng bao nhiêu ngôn ngữ nghệ thuật, miêu tả hay đến mấy trẻ vẫn không sao hiểu được, liệu trẻ có hình dung hoa hồng khác với hoa sen, hoa thược dược không.Nhưng cô chỉ dùng phương pháp quan sát qua tranh hay vật thật thì trẻ sẽ hiểu ngay chỉ trong thời gian ngắn cô không cần phân tích, giảng giải gì nhiều, trẻ trực tiếp quan sát và tri giác chỉ sau vài câu hỏi của cô là đã hiểu hoa hồng, hoa cúc, hoa mai có điểm gì giống nhau, khác nhau thế nào….</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Nhìn vào tranh các loại hoa cô chỉ giới thiệu sơ lược cháu sẽ biết và hiểu ngay cấu tạo, hình dáng, kích thước của cánh hoa, lá hoa, đài hoa, loại hoa đó thường sống ở đâu, phân biệt được các loại hoa nhờ vào quan sát hình dáng, màu săc ….</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Đặc điểm của trẻ mầm non là học thông qua các giác quan: Nhìn, nghe, ngưởi, sờ mó. Cô phải dùng câu hỏi để hướng sự chú ý của trẻ vào các chi tiết nhỏ khi quan sát, khám phá đồ vật, hiện tượng ở nhiều khía cạnh khác nhau.</w:t>
      </w:r>
      <w:r w:rsidRPr="00C96C18">
        <w:rPr>
          <w:sz w:val="28"/>
          <w:szCs w:val="28"/>
        </w:rPr>
        <w:br/>
        <w:t>Tích cực tham gia vào hoạt động quan sát nhờ các giác quan trẻ lĩnh hội được kiến thức, được hoạt động với đối tượng, qua đó giúp trẻ nhận thức được mọi sự vật hiện tượng luôn có sự thay đổi không ngừng và những thay đổi nầy có liên quan đến nhau.</w:t>
      </w:r>
    </w:p>
    <w:p w:rsidR="00C96C18" w:rsidRDefault="00C96C18" w:rsidP="00C96C18">
      <w:pPr>
        <w:pStyle w:val="ThngthngWeb"/>
        <w:shd w:val="clear" w:color="auto" w:fill="FFFFFF"/>
        <w:spacing w:before="0" w:beforeAutospacing="0" w:after="150" w:afterAutospacing="0"/>
        <w:ind w:firstLine="720"/>
        <w:rPr>
          <w:sz w:val="28"/>
          <w:szCs w:val="28"/>
        </w:rPr>
      </w:pPr>
      <w:r w:rsidRPr="00C96C18">
        <w:rPr>
          <w:sz w:val="28"/>
          <w:szCs w:val="28"/>
        </w:rPr>
        <w:t>Cô có thể ví dụ thêm những thay đổi có liên quan đến nhau như sự tuần hoàn của nước…</w:t>
      </w:r>
    </w:p>
    <w:p w:rsidR="00E21445" w:rsidRPr="00650FAD" w:rsidRDefault="00E21445" w:rsidP="00C96C18">
      <w:pPr>
        <w:pStyle w:val="ThngthngWeb"/>
        <w:shd w:val="clear" w:color="auto" w:fill="FFFFFF"/>
        <w:spacing w:before="0" w:beforeAutospacing="0" w:after="150" w:afterAutospacing="0"/>
        <w:ind w:firstLine="720"/>
        <w:rPr>
          <w:b/>
          <w:sz w:val="28"/>
          <w:szCs w:val="28"/>
        </w:rPr>
      </w:pPr>
      <w:r w:rsidRPr="00C96C18">
        <w:rPr>
          <w:b/>
          <w:color w:val="000000"/>
          <w:sz w:val="28"/>
          <w:szCs w:val="28"/>
        </w:rPr>
        <w:t>Biện pháp</w:t>
      </w:r>
      <w:r w:rsidR="00650FAD">
        <w:rPr>
          <w:b/>
          <w:color w:val="000000"/>
          <w:sz w:val="28"/>
          <w:szCs w:val="28"/>
        </w:rPr>
        <w:t xml:space="preserve"> </w:t>
      </w:r>
      <w:r w:rsidRPr="00C96C18">
        <w:rPr>
          <w:b/>
          <w:color w:val="000000"/>
          <w:sz w:val="28"/>
          <w:szCs w:val="28"/>
        </w:rPr>
        <w:t xml:space="preserve">3: </w:t>
      </w:r>
      <w:r w:rsidR="00650FAD" w:rsidRPr="00650FAD">
        <w:rPr>
          <w:b/>
          <w:sz w:val="28"/>
          <w:szCs w:val="28"/>
          <w:shd w:val="clear" w:color="auto" w:fill="FFFFFF"/>
        </w:rPr>
        <w:t>Tăng cường phối hợp các phương pháp đàm thoại thuyết trình với phương pháp quan sát để thực hiện dạy tốt bộ môn KPKH:</w:t>
      </w:r>
    </w:p>
    <w:p w:rsidR="00650FAD" w:rsidRDefault="00650FAD" w:rsidP="00650FAD">
      <w:pPr>
        <w:spacing w:before="120"/>
        <w:ind w:firstLine="720"/>
      </w:pPr>
      <w:r w:rsidRPr="00650FAD">
        <w:rPr>
          <w:shd w:val="clear" w:color="auto" w:fill="FFFFFF"/>
        </w:rPr>
        <w:t>Việc cho trẻ làm quen với bộ môn khám phá khoa học ở chương trình mầm non yêu cầu lấy trẻ làm trung tâm, trẻ tự khám phá, tự phát hiện, được trãi nghiệm và nhiệm vụ của cô giáo là giải thích, cung cấp đầy đủ những thắc mắc, những tìm hiểu của trẻ xoay quanh chủ đề mà cô và trẻ đã cùng thảo luận trước đó. Với bộ môn nầy phương pháp quan quát chiếm vị thể chủ đạo song bên cạnh giáo viên cần khai thác thêm việc phối hợp các phương pháp khác như đàm thoại, giải thích… để dạy trẻ, có như thế thì hiệu quả hoạt động sẽ đạt cao hơn.</w:t>
      </w:r>
    </w:p>
    <w:p w:rsidR="00650FAD" w:rsidRDefault="00650FAD" w:rsidP="00650FAD">
      <w:pPr>
        <w:spacing w:before="120"/>
        <w:ind w:firstLine="720"/>
      </w:pPr>
      <w:r w:rsidRPr="00650FAD">
        <w:rPr>
          <w:shd w:val="clear" w:color="auto" w:fill="FFFFFF"/>
        </w:rPr>
        <w:t>Ví dụ: Khi dạy trẻ quan sát con cá ngoài việc cô cho trẻ quan sát con cá để biết hình dáng, màu sắc, kích thước, cá bơi như thế nào… thì cô cần dùng lời nói để giảng giải cho trẻ nghe từ đó trẻ mới hiểu được bộ phận nào là vây, đuôi, là đầu, là mình….Phần không thể thiếu ở bộ môn nầy là phương pháp đàm thoại, cô muốn khai thác, muốn biết trẻ sau khi quan sát, sau khi nghe cô giải thích thì hiểu, nắm bắt kiến thức đến mức độ nào, bắt buộc cô phải dùng đến phương pháp đàm thoại, cô đặt câu hỏi gợi mở để trẻ tư duy trả lời. “ Vì sao cá bơi được”, “ vì sao cá sống được dưới nước”, vì sao chim bay được trên trời…..liên hệ đến những con vật khác sống được dưới nước như con ếch, con ốc, con tôm, con cua…, cho cháu kể thêm tên những con vật sống dưới nước nhằm mở mang kiến thức hiểu biết của trẻ qua phần đàm thoại (tức là trao đổi thoải mái, tự nhiên giữa cô và trẻ) nhằm mục đích phát triển vốn từ của trẻ nhiều hơn và khả năng diễn đạt ngôn ngữ mạch lạc.</w:t>
      </w:r>
    </w:p>
    <w:p w:rsidR="00650FAD" w:rsidRDefault="00650FAD" w:rsidP="00650FAD">
      <w:pPr>
        <w:spacing w:before="120"/>
        <w:ind w:firstLine="720"/>
      </w:pPr>
      <w:r w:rsidRPr="00650FAD">
        <w:rPr>
          <w:shd w:val="clear" w:color="auto" w:fill="FFFFFF"/>
        </w:rPr>
        <w:t>Ở bộ môn này không những cho trẻ tìm hiểu về những gì xung quanh mà còn có một yếu tố là phát triển ngôn ngữ cho trẻ, đối với trẻ mầm non đây là vấn đề quan trọng, ở độ tuổi nầy trẻ diễn đạt những hiểu biết của mình bằng lời chưa tốt, có sự việc trẻ hiểu nhưng nói để người khác hiểu thì chưa được, qua các hoạt động trong ngày ở trường mà đặc biệt qua dạy bộ môn KPKH này cô giáo cần cung cấp cho trẻ thêm một số thuật ngữ, một số từ còn lạ, còn mới đối với các cháu để bổ sung thêm vốn từ cho mỗi trẻ. Ở lớp tôi có sự phát triển ngôn ngữ không đồng đều, việc cung cấp và phát triển vốn từ cho mỗi trẻ đều khác nhau, dựa vào đặc điểm tâm, sinh lý riêng biệt, nhiều cháu nói còn sợ sai trước lớp, bạn cười nên rụt rè không dám phát biểu, còn một số cháu khác lanh lẹ hơn, có điều kiện gia đình quan tâm hơn thì vốn từ, vốn hiểu biết về thế giới xung quanh tốt hơn. Tôi phải dùng phương pháp đàm thoại, giải thích cho mỗi đối tượng khác nhau tuỳ thuộc vào sự hiểu biết của mỗi cháu để dạy.</w:t>
      </w:r>
    </w:p>
    <w:p w:rsidR="00650FAD" w:rsidRDefault="00650FAD" w:rsidP="00650FAD">
      <w:pPr>
        <w:spacing w:before="120"/>
        <w:ind w:firstLine="720"/>
        <w:rPr>
          <w:b/>
          <w:color w:val="000000"/>
        </w:rPr>
      </w:pPr>
      <w:r w:rsidRPr="00650FAD">
        <w:rPr>
          <w:shd w:val="clear" w:color="auto" w:fill="FFFFFF"/>
        </w:rPr>
        <w:t>Qua thực hiện biện pháp nầy và chương trình mầm non theo thông tư 51/2020/TT-BGD&amp;ĐT cho trẻ tự khám phá, tự tìm tòi, cô giáo chỉ đóng vai trò gợi mở, giải thích, tôi thấy kết quả đạt được thật rõ nét nhiều cháu về nhà thực hành ngay kiến thức cô cung cấp. Tôi thấy bước đầu đã có kết quả tốt.</w:t>
      </w:r>
      <w:r>
        <w:rPr>
          <w:b/>
          <w:color w:val="000000"/>
        </w:rPr>
        <w:t xml:space="preserve"> </w:t>
      </w:r>
    </w:p>
    <w:p w:rsidR="00E21445" w:rsidRDefault="00616875" w:rsidP="00650FAD">
      <w:pPr>
        <w:spacing w:before="120"/>
        <w:ind w:firstLine="720"/>
        <w:rPr>
          <w:color w:val="000000"/>
        </w:rPr>
      </w:pPr>
      <w:r>
        <w:rPr>
          <w:b/>
          <w:color w:val="000000"/>
        </w:rPr>
        <w:t>Biệ</w:t>
      </w:r>
      <w:r w:rsidR="00E21445">
        <w:rPr>
          <w:b/>
          <w:color w:val="000000"/>
        </w:rPr>
        <w:t>n pháp 4</w:t>
      </w:r>
      <w:r w:rsidR="00E21445">
        <w:rPr>
          <w:color w:val="000000"/>
        </w:rPr>
        <w:t xml:space="preserve">: </w:t>
      </w:r>
      <w:r w:rsidR="00650FAD" w:rsidRPr="00650FAD">
        <w:rPr>
          <w:b/>
          <w:shd w:val="clear" w:color="auto" w:fill="FFFFFF"/>
        </w:rPr>
        <w:t>Sử dụng các trò chơi thực nghiệm:</w:t>
      </w:r>
    </w:p>
    <w:p w:rsidR="002F2208" w:rsidRDefault="00650FAD" w:rsidP="002F2208">
      <w:pPr>
        <w:spacing w:before="120"/>
        <w:ind w:firstLine="720"/>
      </w:pPr>
      <w:r w:rsidRPr="00650FAD">
        <w:rPr>
          <w:shd w:val="clear" w:color="auto" w:fill="FFFFFF"/>
        </w:rPr>
        <w:t>Trong khám phá khoa học việc sử dụng trò chơi, thí nghiệm đơn giản luôn tạo cho trẻ sự hứng thú, kích thích trẻ tích cực hoạt động, phát triển ở trẻ tính tò mò, ham hiểu biết, thích khám phá, tìm tòi, phát triển óc quan sát, phán đoán và các năng lực hoạt động trí tuệ,…chính vì vậy mà phương pháp sử dụng các trò chơi thực nghiệm luôn đạt kết quả cao trong hoạt động khám phá khoa học.</w:t>
      </w:r>
    </w:p>
    <w:p w:rsidR="002F2208" w:rsidRDefault="00650FAD" w:rsidP="002F2208">
      <w:pPr>
        <w:spacing w:before="120"/>
        <w:ind w:firstLine="720"/>
      </w:pPr>
      <w:r w:rsidRPr="00650FAD">
        <w:rPr>
          <w:shd w:val="clear" w:color="auto" w:fill="FFFFFF"/>
        </w:rPr>
        <w:t>+ Ví dụ 1: Thí nghiệm về sự nảy mầm của hạt</w:t>
      </w:r>
    </w:p>
    <w:p w:rsidR="002F2208" w:rsidRDefault="00650FAD" w:rsidP="002F2208">
      <w:pPr>
        <w:spacing w:before="120"/>
        <w:ind w:firstLine="720"/>
      </w:pPr>
      <w:r w:rsidRPr="00650FAD">
        <w:rPr>
          <w:shd w:val="clear" w:color="auto" w:fill="FFFFFF"/>
        </w:rPr>
        <w:t>* Mục tiêu:Trẻ biết được cây cũng cần thức ăn, ánh sáng và nước mới sinh trưởng được.</w:t>
      </w:r>
    </w:p>
    <w:p w:rsidR="002F2208" w:rsidRDefault="00650FAD" w:rsidP="002F2208">
      <w:pPr>
        <w:spacing w:before="120"/>
        <w:ind w:firstLine="720"/>
      </w:pPr>
      <w:r w:rsidRPr="00650FAD">
        <w:rPr>
          <w:shd w:val="clear" w:color="auto" w:fill="FFFFFF"/>
        </w:rPr>
        <w:t>* Chuẩn bị:</w:t>
      </w:r>
      <w:r w:rsidR="002F2208">
        <w:t xml:space="preserve"> </w:t>
      </w:r>
      <w:r w:rsidRPr="00650FAD">
        <w:rPr>
          <w:shd w:val="clear" w:color="auto" w:fill="FFFFFF"/>
        </w:rPr>
        <w:t>Một vài hạt đậu tương, đậu đen…2 Khay nhỏ, một ít đất .bình nước tưới.</w:t>
      </w:r>
    </w:p>
    <w:p w:rsidR="002F2208" w:rsidRDefault="00650FAD" w:rsidP="002F2208">
      <w:pPr>
        <w:spacing w:before="120"/>
        <w:ind w:firstLine="720"/>
      </w:pPr>
      <w:r w:rsidRPr="00650FAD">
        <w:rPr>
          <w:shd w:val="clear" w:color="auto" w:fill="FFFFFF"/>
        </w:rPr>
        <w:t>* Tiến hành:</w:t>
      </w:r>
      <w:r w:rsidR="002F2208">
        <w:t xml:space="preserve"> </w:t>
      </w:r>
      <w:r w:rsidRPr="00650FAD">
        <w:rPr>
          <w:shd w:val="clear" w:color="auto" w:fill="FFFFFF"/>
        </w:rPr>
        <w:t>Ngâm hạt vào trong nước ấm từ 1 đến 2 tiếng sau đó lấy ra đặt hạt vào khay có sẵn đất. Đặt 1 khay nơi có ánh sáng mặt trời và cho trẻ tưới nước hàng ngày. Khay còn lại đặt trong bóng tối và không tưới nước. Quan sát sau 3 đến 4 ngày cây trong khay được tưới nước hàng ngày sẽ nảy mầm và lớn dần còn khay không tưới sẽ không nảy mầm. Lúc này hãy cho trẻ giải thích hiện tượng nảy mầm và không nảy mầm trên.</w:t>
      </w:r>
    </w:p>
    <w:p w:rsidR="002F2208" w:rsidRDefault="00650FAD" w:rsidP="002F2208">
      <w:pPr>
        <w:spacing w:before="120"/>
        <w:ind w:firstLine="720"/>
      </w:pPr>
      <w:r w:rsidRPr="00650FAD">
        <w:rPr>
          <w:shd w:val="clear" w:color="auto" w:fill="FFFFFF"/>
        </w:rPr>
        <w:t>* Giải thích và kết luận:</w:t>
      </w:r>
      <w:r w:rsidR="002F2208">
        <w:t xml:space="preserve"> </w:t>
      </w:r>
      <w:r w:rsidRPr="00650FAD">
        <w:rPr>
          <w:shd w:val="clear" w:color="auto" w:fill="FFFFFF"/>
        </w:rPr>
        <w:t>Cây nảy mầm được nhờ được gieo xuống đất, có ánh sáng và tưới nước đầy đủ sáng có thức ăn trong hạt và nước uống trong đất và ngược lại cây mà không được chăm sóc đầy đủ sẽ không nảy mầm được.</w:t>
      </w:r>
    </w:p>
    <w:p w:rsidR="002F2208" w:rsidRDefault="00650FAD" w:rsidP="002F2208">
      <w:pPr>
        <w:spacing w:before="120"/>
        <w:ind w:firstLine="720"/>
      </w:pPr>
      <w:r w:rsidRPr="00650FAD">
        <w:rPr>
          <w:shd w:val="clear" w:color="auto" w:fill="FFFFFF"/>
        </w:rPr>
        <w:t>+ Ví dụ 2: Tim hiểu về những chiếc lá.</w:t>
      </w:r>
    </w:p>
    <w:p w:rsidR="002F2208" w:rsidRDefault="00650FAD" w:rsidP="002F2208">
      <w:pPr>
        <w:spacing w:before="120"/>
        <w:ind w:firstLine="720"/>
      </w:pPr>
      <w:r w:rsidRPr="00650FAD">
        <w:rPr>
          <w:shd w:val="clear" w:color="auto" w:fill="FFFFFF"/>
        </w:rPr>
        <w:t>* Mục đích:</w:t>
      </w:r>
      <w:r w:rsidR="002F2208">
        <w:t xml:space="preserve"> </w:t>
      </w:r>
      <w:r w:rsidRPr="00650FAD">
        <w:rPr>
          <w:shd w:val="clear" w:color="auto" w:fill="FFFFFF"/>
        </w:rPr>
        <w:t>Trẻ biết lá có nhiều dạng khác nhau, hiểu được qúa trình hình thành và phát triển của cây.</w:t>
      </w:r>
    </w:p>
    <w:p w:rsidR="002F2208" w:rsidRDefault="00650FAD" w:rsidP="002F2208">
      <w:pPr>
        <w:spacing w:before="120"/>
        <w:ind w:firstLine="720"/>
      </w:pPr>
      <w:r w:rsidRPr="00650FAD">
        <w:rPr>
          <w:shd w:val="clear" w:color="auto" w:fill="FFFFFF"/>
        </w:rPr>
        <w:t>* Chuẩn bị:</w:t>
      </w:r>
      <w:r w:rsidR="002F2208">
        <w:t xml:space="preserve"> </w:t>
      </w:r>
      <w:r w:rsidRPr="00650FAD">
        <w:rPr>
          <w:shd w:val="clear" w:color="auto" w:fill="FFFFFF"/>
        </w:rPr>
        <w:t>Đồ dùng: Lá non, lá xanh, lá già, lá khô, bốn hộp quà, hai tấm bìa có tranh cây xanh, cây hoa, cây rau củ chưa có lá.</w:t>
      </w:r>
    </w:p>
    <w:p w:rsidR="002F2208" w:rsidRDefault="00650FAD" w:rsidP="002F2208">
      <w:pPr>
        <w:spacing w:before="120"/>
        <w:ind w:firstLine="720"/>
      </w:pPr>
      <w:r w:rsidRPr="00650FAD">
        <w:rPr>
          <w:shd w:val="clear" w:color="auto" w:fill="FFFFFF"/>
        </w:rPr>
        <w:t>* Tiến hành:</w:t>
      </w:r>
      <w:r w:rsidR="002F2208">
        <w:t xml:space="preserve"> </w:t>
      </w:r>
      <w:r w:rsidRPr="00650FAD">
        <w:rPr>
          <w:shd w:val="clear" w:color="auto" w:fill="FFFFFF"/>
        </w:rPr>
        <w:t>Trẻ biết được qui luật của chiếc lá từ lá non đến lá xanh theo thời gian lá sẽ già và khô rụng xuống đất. Tham gia chơi trò chơi “tìm lá cho cây” để khắc sâu kiến thức cho trẻ hơn, trẻ biết được cây đó phải có lá như thế mới phù hợp.</w:t>
      </w:r>
    </w:p>
    <w:p w:rsidR="002F2208" w:rsidRDefault="00650FAD" w:rsidP="002F2208">
      <w:pPr>
        <w:spacing w:before="120"/>
        <w:ind w:firstLine="720"/>
      </w:pPr>
      <w:r w:rsidRPr="00650FAD">
        <w:rPr>
          <w:shd w:val="clear" w:color="auto" w:fill="FFFFFF"/>
        </w:rPr>
        <w:t>* Kết quả:</w:t>
      </w:r>
      <w:r w:rsidR="002F2208">
        <w:t xml:space="preserve"> </w:t>
      </w:r>
      <w:r w:rsidRPr="00650FAD">
        <w:rPr>
          <w:shd w:val="clear" w:color="auto" w:fill="FFFFFF"/>
        </w:rPr>
        <w:t>Qua trò chuyện về chiếc lá trẻ biết được vì đâu mà có lá non, lá trưởng thành, lá già và lá khô.</w:t>
      </w:r>
    </w:p>
    <w:p w:rsidR="002F2208" w:rsidRDefault="002F2208" w:rsidP="002F2208">
      <w:pPr>
        <w:spacing w:before="120"/>
        <w:ind w:firstLine="720"/>
      </w:pPr>
      <w:r>
        <w:t xml:space="preserve">+ </w:t>
      </w:r>
      <w:r w:rsidR="00650FAD" w:rsidRPr="00650FAD">
        <w:rPr>
          <w:shd w:val="clear" w:color="auto" w:fill="FFFFFF"/>
        </w:rPr>
        <w:t>Ví dục 3: Sắc màu cầu vồng</w:t>
      </w:r>
    </w:p>
    <w:p w:rsidR="002F2208" w:rsidRDefault="00650FAD" w:rsidP="002F2208">
      <w:pPr>
        <w:spacing w:before="120"/>
        <w:ind w:firstLine="720"/>
      </w:pPr>
      <w:r w:rsidRPr="00650FAD">
        <w:rPr>
          <w:shd w:val="clear" w:color="auto" w:fill="FFFFFF"/>
        </w:rPr>
        <w:t>* Mục đích:</w:t>
      </w:r>
      <w:r w:rsidR="002F2208">
        <w:t xml:space="preserve"> </w:t>
      </w:r>
      <w:r w:rsidRPr="00650FAD">
        <w:rPr>
          <w:shd w:val="clear" w:color="auto" w:fill="FFFFFF"/>
        </w:rPr>
        <w:t>Trẻ biết cách pha màu từ các màu cơ bản để có nhiều màu sắc khác nhau, tạo thành các sắc màu cầu vồng.</w:t>
      </w:r>
    </w:p>
    <w:p w:rsidR="002F2208" w:rsidRDefault="00650FAD" w:rsidP="002F2208">
      <w:pPr>
        <w:spacing w:before="120"/>
        <w:ind w:firstLine="720"/>
      </w:pPr>
      <w:r w:rsidRPr="00650FAD">
        <w:rPr>
          <w:shd w:val="clear" w:color="auto" w:fill="FFFFFF"/>
        </w:rPr>
        <w:t>* Chuẩn bị:</w:t>
      </w:r>
      <w:r w:rsidR="002F2208">
        <w:t xml:space="preserve"> </w:t>
      </w:r>
      <w:r w:rsidRPr="00650FAD">
        <w:rPr>
          <w:shd w:val="clear" w:color="auto" w:fill="FFFFFF"/>
        </w:rPr>
        <w:t>Các loại màu, hình ảnh ứng dụng của màu sắc trong cuộc sống.</w:t>
      </w:r>
    </w:p>
    <w:p w:rsidR="002F2208" w:rsidRDefault="00650FAD" w:rsidP="002F2208">
      <w:pPr>
        <w:spacing w:before="120"/>
        <w:ind w:firstLine="720"/>
      </w:pPr>
      <w:r w:rsidRPr="00650FAD">
        <w:rPr>
          <w:shd w:val="clear" w:color="auto" w:fill="FFFFFF"/>
        </w:rPr>
        <w:t>* Tiến hành:</w:t>
      </w:r>
      <w:r w:rsidR="002F2208">
        <w:t xml:space="preserve"> </w:t>
      </w:r>
      <w:r w:rsidRPr="00650FAD">
        <w:rPr>
          <w:shd w:val="clear" w:color="auto" w:fill="FFFFFF"/>
        </w:rPr>
        <w:t>Trẻ cùng cô trải nghiệm pha các màu cơ bản để có được các màu sắc khác trong cuộc sống như cam, tím, xanh lá…</w:t>
      </w:r>
    </w:p>
    <w:p w:rsidR="002F2208" w:rsidRDefault="00650FAD" w:rsidP="002F2208">
      <w:pPr>
        <w:spacing w:before="120"/>
        <w:ind w:firstLine="720"/>
      </w:pPr>
      <w:r w:rsidRPr="00650FAD">
        <w:rPr>
          <w:shd w:val="clear" w:color="auto" w:fill="FFFFFF"/>
        </w:rPr>
        <w:t>* Kết quả:</w:t>
      </w:r>
      <w:r w:rsidR="002F2208">
        <w:t xml:space="preserve"> </w:t>
      </w:r>
      <w:r w:rsidRPr="00650FAD">
        <w:rPr>
          <w:shd w:val="clear" w:color="auto" w:fill="FFFFFF"/>
        </w:rPr>
        <w:t>Qua trải nghiệm trẻ được phát triển óc tư duy của mình, sự sáng tạo trong cuộc sống, biết kết hợp giữa những màu xung quanh bé để có những màu mới lạ.</w:t>
      </w:r>
    </w:p>
    <w:p w:rsidR="002F2208" w:rsidRDefault="002F2208" w:rsidP="002F2208">
      <w:pPr>
        <w:spacing w:before="120"/>
        <w:ind w:firstLine="720"/>
      </w:pPr>
      <w:r>
        <w:t xml:space="preserve">+ </w:t>
      </w:r>
      <w:r w:rsidR="00650FAD" w:rsidRPr="00650FAD">
        <w:rPr>
          <w:shd w:val="clear" w:color="auto" w:fill="FFFFFF"/>
        </w:rPr>
        <w:t>Ví dụ 4: Thí nghiệm về vật nổi vật chìm dưới nước.</w:t>
      </w:r>
    </w:p>
    <w:p w:rsidR="002F2208" w:rsidRDefault="00650FAD" w:rsidP="002F2208">
      <w:pPr>
        <w:spacing w:before="120"/>
        <w:ind w:firstLine="720"/>
      </w:pPr>
      <w:r w:rsidRPr="00650FAD">
        <w:rPr>
          <w:shd w:val="clear" w:color="auto" w:fill="FFFFFF"/>
        </w:rPr>
        <w:t>* Chuẩn bị:</w:t>
      </w:r>
    </w:p>
    <w:p w:rsidR="002F2208" w:rsidRDefault="00650FAD" w:rsidP="002F2208">
      <w:pPr>
        <w:spacing w:before="120"/>
        <w:ind w:firstLine="720"/>
      </w:pPr>
      <w:r w:rsidRPr="00650FAD">
        <w:rPr>
          <w:shd w:val="clear" w:color="auto" w:fill="FFFFFF"/>
        </w:rPr>
        <w:t>+ Đồ dùng: Các mẩu gỗ, bi sắt đường kính 3-4cm, thìa inox, cục nam châm, một miếng xốp, giấy, chậu đựng nước sạch.</w:t>
      </w:r>
    </w:p>
    <w:p w:rsidR="002F2208" w:rsidRDefault="00650FAD" w:rsidP="002F2208">
      <w:pPr>
        <w:spacing w:before="120"/>
        <w:ind w:firstLine="720"/>
      </w:pPr>
      <w:r w:rsidRPr="00650FAD">
        <w:rPr>
          <w:shd w:val="clear" w:color="auto" w:fill="FFFFFF"/>
        </w:rPr>
        <w:t>+ Đồ chơi: Thuyền giấy, lá mít trẻ đã gấp, bóng nhựa, đồ chơi nhựa.</w:t>
      </w:r>
    </w:p>
    <w:p w:rsidR="002F2208" w:rsidRDefault="002F2208" w:rsidP="002F2208">
      <w:pPr>
        <w:spacing w:before="120"/>
        <w:ind w:firstLine="720"/>
      </w:pPr>
      <w:r>
        <w:t xml:space="preserve">* </w:t>
      </w:r>
      <w:r w:rsidR="00650FAD" w:rsidRPr="00650FAD">
        <w:rPr>
          <w:shd w:val="clear" w:color="auto" w:fill="FFFFFF"/>
        </w:rPr>
        <w:t>Tiến hành:</w:t>
      </w:r>
      <w:r>
        <w:t xml:space="preserve"> </w:t>
      </w:r>
      <w:r w:rsidR="00650FAD" w:rsidRPr="00650FAD">
        <w:rPr>
          <w:shd w:val="clear" w:color="auto" w:fill="FFFFFF"/>
        </w:rPr>
        <w:t>Cho trẻ tự lấy đồ chơi đã chuẩn bị sẵn thả vào chậu nước, và yêu cầu trẻ nhận xét vật nào chìm? Vật nào nổi tại sao?</w:t>
      </w:r>
    </w:p>
    <w:p w:rsidR="002F2208" w:rsidRDefault="00650FAD" w:rsidP="002F2208">
      <w:pPr>
        <w:spacing w:before="120"/>
        <w:ind w:firstLine="720"/>
      </w:pPr>
      <w:r w:rsidRPr="00650FAD">
        <w:rPr>
          <w:shd w:val="clear" w:color="auto" w:fill="FFFFFF"/>
        </w:rPr>
        <w:t>* Kết quả:</w:t>
      </w:r>
      <w:r w:rsidR="002F2208">
        <w:t xml:space="preserve"> </w:t>
      </w:r>
      <w:r w:rsidRPr="00650FAD">
        <w:rPr>
          <w:shd w:val="clear" w:color="auto" w:fill="FFFFFF"/>
        </w:rPr>
        <w:t>Qua thí nghiệm này giúp trẻ hiểu những đồ vật làm từ những nguyên liệu nặng sắt, thép, nhôm…như bi sắt, bát, thìa inox,… những đồ vật làm từ nguyên liệu nhẹ: gỗ, xốp, giấy, nhựa,…thì nổi trên nước.</w:t>
      </w:r>
    </w:p>
    <w:p w:rsidR="002F2208" w:rsidRDefault="00650FAD" w:rsidP="002F2208">
      <w:pPr>
        <w:spacing w:before="120"/>
        <w:ind w:firstLine="720"/>
        <w:rPr>
          <w:b/>
          <w:lang w:val="fr-FR"/>
        </w:rPr>
      </w:pPr>
      <w:r w:rsidRPr="00650FAD">
        <w:rPr>
          <w:shd w:val="clear" w:color="auto" w:fill="FFFFFF"/>
        </w:rPr>
        <w:t>Qua việc tạo các điều kiện cho trẻ tiếp xúc các sự vật hiện tượng và môi trường xung quanh bằng các thí nghiệm, thử nghiệm tôi thấy nhận thức của trẻ được mở rộng, khả năng quan sát, tri giác của trẻ phát triển tốt đa số trẻ thể hiện được tính tích cực chủ động khi quan sát đối tượng trong quá trình quan sát trẻ tỏ ra nhanh nhẹn linh hoạt và phát triển nhiều vốn kinh nghiệm, vốn từ của trẻ trở nên phong phú hơn khả năng diễn đạt tổt hơn.</w:t>
      </w:r>
      <w:r>
        <w:rPr>
          <w:b/>
          <w:lang w:val="fr-FR"/>
        </w:rPr>
        <w:t xml:space="preserve"> </w:t>
      </w:r>
    </w:p>
    <w:p w:rsidR="00E21445" w:rsidRPr="002F2208" w:rsidRDefault="00616875" w:rsidP="002F2208">
      <w:pPr>
        <w:spacing w:before="120"/>
        <w:ind w:firstLine="720"/>
        <w:rPr>
          <w:b/>
          <w:lang w:val="fr-FR"/>
        </w:rPr>
      </w:pPr>
      <w:r>
        <w:rPr>
          <w:b/>
          <w:lang w:val="fr-FR"/>
        </w:rPr>
        <w:t>Biệ</w:t>
      </w:r>
      <w:r w:rsidRPr="0058470F">
        <w:rPr>
          <w:b/>
          <w:lang w:val="fr-FR"/>
        </w:rPr>
        <w:t xml:space="preserve">n pháp </w:t>
      </w:r>
      <w:r w:rsidR="00E21445" w:rsidRPr="0058470F">
        <w:rPr>
          <w:b/>
          <w:lang w:val="fr-FR"/>
        </w:rPr>
        <w:t xml:space="preserve">5: </w:t>
      </w:r>
      <w:r w:rsidR="002F2208" w:rsidRPr="002F2208">
        <w:rPr>
          <w:b/>
          <w:shd w:val="clear" w:color="auto" w:fill="FFFFFF"/>
        </w:rPr>
        <w:t>Kích thích sự hứng thú và phát huy tính tích cực hoạt động của trẻ của trẻ thông qua tổ chức nhiều trò chơi mới sáng tạo, hấp dẫn:</w:t>
      </w:r>
    </w:p>
    <w:p w:rsidR="00E21445" w:rsidRPr="0058470F" w:rsidRDefault="00E21445" w:rsidP="00616875">
      <w:pPr>
        <w:spacing w:before="120"/>
        <w:ind w:firstLine="720"/>
        <w:jc w:val="both"/>
        <w:rPr>
          <w:lang w:val="fr-FR"/>
        </w:rPr>
      </w:pPr>
      <w:r w:rsidRPr="0058470F">
        <w:rPr>
          <w:lang w:val="fr-FR"/>
        </w:rPr>
        <w:t>Đối với trẻ</w:t>
      </w:r>
      <w:r w:rsidRPr="0058470F">
        <w:rPr>
          <w:b/>
          <w:lang w:val="fr-FR"/>
        </w:rPr>
        <w:t xml:space="preserve"> </w:t>
      </w:r>
      <w:r w:rsidRPr="0058470F">
        <w:rPr>
          <w:lang w:val="fr-FR"/>
        </w:rPr>
        <w:t>Mầm Non, hình ảnh thật là  tốt nhất giúp trẻ nhớ lâu, hình ảnh càng sinh động bao nhiêu việc học càng tốt bấy nhiêu, hình ảnh phong phú chỉ có ở trên mạng, Chính vì lẽ đó cô giáo phải luôn tìm tòi, học hỏi khám phá những hình ảnh trên mạng, sưu tầm chụp hình ảnh thật để chọn những bức tranh phù hợp với đề tài cần cung cấp cho trẻ. Muốn đạt được điều đó đòi hỏi cô giáo phải chịu khó nhiệt tình tìm những hình ảnh trên mạng đưa vào chương trình cho phù hợp ở từng chủ điểm.</w:t>
      </w:r>
    </w:p>
    <w:p w:rsidR="00E21445" w:rsidRPr="0058470F" w:rsidRDefault="00E21445" w:rsidP="00616875">
      <w:pPr>
        <w:spacing w:before="120"/>
        <w:ind w:firstLine="720"/>
        <w:jc w:val="both"/>
        <w:rPr>
          <w:lang w:val="fr-FR"/>
        </w:rPr>
      </w:pPr>
      <w:r w:rsidRPr="0058470F">
        <w:rPr>
          <w:lang w:val="fr-FR"/>
        </w:rPr>
        <w:t>Cô giáo nên trò chuyện với trẻ để lấy ý tưởng từ trẻ ham thích khám phá đề tài nào? Thì cô giáo chọn đề tài theo sở thích của trẻ. Nhưng phải chọn đề tài phù hợp với từng chủ đề.</w:t>
      </w:r>
    </w:p>
    <w:p w:rsidR="00E21445" w:rsidRPr="0058470F" w:rsidRDefault="00E21445" w:rsidP="00616875">
      <w:pPr>
        <w:spacing w:before="120"/>
        <w:ind w:firstLine="720"/>
        <w:jc w:val="both"/>
        <w:rPr>
          <w:lang w:val="fr-FR"/>
        </w:rPr>
      </w:pPr>
      <w:r w:rsidRPr="0058470F">
        <w:rPr>
          <w:b/>
          <w:lang w:val="fr-FR"/>
        </w:rPr>
        <w:t>Ví dụ:</w:t>
      </w:r>
      <w:r w:rsidRPr="0058470F">
        <w:rPr>
          <w:lang w:val="fr-FR"/>
        </w:rPr>
        <w:t xml:space="preserve"> Khi trẻ khám phá về “ Sự nẩy mầm và phát triển của cây” tôi thường cho trẻ xem những bức tranh vẽ về hạt gieo vào lòng đất, hạt nẩy mầm phát triển thành cây.....Rồi cô cùng trẻ tìm hiểu về sự nẩy mầm và phát triển của cây. Với cách truyền thụ như vậy tôi thấy trẻ học nhàm chán không chú ý cô giảng bài, Chính vì lẽ đó tôi đã tìm tòi những hình ảnh trên mạng thật sống động và gần gữi với trẻ để gây sự hứng thú cho trẻ tập trung vào giờ học.</w:t>
      </w:r>
    </w:p>
    <w:p w:rsidR="00E21445" w:rsidRPr="0058470F" w:rsidRDefault="00E21445" w:rsidP="00616875">
      <w:pPr>
        <w:spacing w:before="120"/>
        <w:ind w:firstLine="720"/>
        <w:jc w:val="both"/>
        <w:rPr>
          <w:lang w:val="fr-FR"/>
        </w:rPr>
      </w:pPr>
      <w:r w:rsidRPr="0058470F">
        <w:rPr>
          <w:lang w:val="fr-FR"/>
        </w:rPr>
        <w:t xml:space="preserve">Muốn cho trẻ biết “ Sự nẩy mầm và phát triển của cây” trước tiên tôi cho trẻ vào máy xem những hình ảnh quá trình nẩy mầm rồi phát triển của cây như hình ảnh hạt được gieo vào lòng đất, hạt nẩy mầm thành cây, cây được chăm sóc tươi tốt rồi ra hoa kết thành quả….. Các hình ảnh đó là một quá trình phát sinh và phát triển rất gần gũi với thực tế gieo trồng . Điều đó sẽ tạo cho trẻ một cảm giác thích thú trong học tập . Mọi hình ảnh sống động tự nhiên mang tính cuốn hút say mê của trẻ . </w:t>
      </w:r>
    </w:p>
    <w:p w:rsidR="00E21445" w:rsidRPr="0058470F" w:rsidRDefault="00E21445" w:rsidP="00616875">
      <w:pPr>
        <w:spacing w:before="120"/>
        <w:ind w:firstLine="720"/>
        <w:jc w:val="both"/>
        <w:rPr>
          <w:lang w:val="fr-FR"/>
        </w:rPr>
      </w:pPr>
      <w:r w:rsidRPr="0058470F">
        <w:rPr>
          <w:lang w:val="fr-FR"/>
        </w:rPr>
        <w:t>Cách học này là phù hợp với việc áp dụng công nghệ thông tin vào dạy học. Đặc biệt trẻ mẫu giáo rất thích được nhìn thấy hình ảnh thật trẻ sẽ nhớ lâu và rất ấn tượng khi được khám phá tìm hiểu về “ Sự  nẩy mầm và phát triển của cây” .</w:t>
      </w:r>
    </w:p>
    <w:p w:rsidR="00E21445" w:rsidRPr="0058470F" w:rsidRDefault="00E21445" w:rsidP="00616875">
      <w:pPr>
        <w:spacing w:before="120"/>
        <w:jc w:val="both"/>
        <w:rPr>
          <w:lang w:val="fr-FR"/>
        </w:rPr>
      </w:pPr>
      <w:r w:rsidRPr="0058470F">
        <w:rPr>
          <w:lang w:val="fr-FR"/>
        </w:rPr>
        <w:t xml:space="preserve">    Sử dụng biện pháp này tôi thấy rất hiệu quả, Trẻ thích thú cùng cô khám phá và nhanh chóng hiểu được nội dung cô cần truyền thụ, giờ học đạt kết  quả rất cao hơn.</w:t>
      </w:r>
    </w:p>
    <w:p w:rsidR="00E21445" w:rsidRPr="0058470F" w:rsidRDefault="00E21445" w:rsidP="004176CF">
      <w:pPr>
        <w:spacing w:before="120"/>
        <w:ind w:firstLine="720"/>
        <w:jc w:val="both"/>
        <w:rPr>
          <w:lang w:val="fr-FR"/>
        </w:rPr>
      </w:pPr>
      <w:r w:rsidRPr="0058470F">
        <w:rPr>
          <w:b/>
          <w:lang w:val="fr-FR"/>
        </w:rPr>
        <w:t xml:space="preserve">BIỆN PHÁP 6: Truyền thụ kiến thức thông qua hình thức học mà chơi, chơi mà học </w:t>
      </w:r>
    </w:p>
    <w:p w:rsidR="00E21445" w:rsidRPr="0058470F" w:rsidRDefault="00E21445" w:rsidP="00616875">
      <w:pPr>
        <w:spacing w:before="120"/>
        <w:ind w:firstLine="720"/>
        <w:jc w:val="both"/>
        <w:rPr>
          <w:lang w:val="fr-FR"/>
        </w:rPr>
      </w:pPr>
      <w:r w:rsidRPr="0058470F">
        <w:rPr>
          <w:lang w:val="fr-FR"/>
        </w:rPr>
        <w:t xml:space="preserve">Lâu nay, chúng ta thường dùng câu đố theo trình tự để trẻ trả lời bằng hình thức cá nhân. Những câu đố cứ theo một khuôn mẫu nhất định, không phát huy tính tích cực chủ động, sáng tạo khiến trẻ trở nên nhàm chán, thờ ơ, dễ quên dẫn đến cuộc đối thoại giữa cô hỏi trò trả lời . </w:t>
      </w:r>
    </w:p>
    <w:p w:rsidR="00E21445" w:rsidRPr="0058470F" w:rsidRDefault="00E21445" w:rsidP="00616875">
      <w:pPr>
        <w:spacing w:before="120"/>
        <w:ind w:firstLine="720"/>
        <w:jc w:val="both"/>
        <w:rPr>
          <w:lang w:val="fr-FR"/>
        </w:rPr>
      </w:pPr>
      <w:r w:rsidRPr="0058470F">
        <w:rPr>
          <w:lang w:val="fr-FR"/>
        </w:rPr>
        <w:t xml:space="preserve">Hiện nay chúng ta đang thực hiện chương trình giáo dục mầm non mới đòi hỏi giáo viên phải thay đổi hình thức câu đố từ đối thoại sang đàm thoại, từ cá nhân sang tập thể, sửa chữa bổ sung đến hoàn thiện câu đố mà cô giáo nêu ra .Muốn vậy cô giáo phải suy nghĩ tìm ra hình thức sinh động hấp dẫn và nội dung câu đố không theo trình tự mà trẻ tự chọn, tự tìm ra câu trả lời.Tất nhiên cô giáo là người đặt câu đố và hướng trẻ trả lời . </w:t>
      </w:r>
    </w:p>
    <w:p w:rsidR="00C85B5D" w:rsidRPr="0058470F" w:rsidRDefault="00E21445" w:rsidP="00616875">
      <w:pPr>
        <w:spacing w:before="120"/>
        <w:ind w:firstLine="720"/>
        <w:jc w:val="both"/>
        <w:rPr>
          <w:lang w:val="fr-FR"/>
        </w:rPr>
      </w:pPr>
      <w:r w:rsidRPr="0058470F">
        <w:rPr>
          <w:b/>
          <w:lang w:val="fr-FR"/>
        </w:rPr>
        <w:t>Ví dụ:</w:t>
      </w:r>
      <w:r w:rsidRPr="0058470F">
        <w:rPr>
          <w:lang w:val="fr-FR"/>
        </w:rPr>
        <w:t xml:space="preserve"> Khi cho trẻ khám phá nhận biết về một loại quả cô giáo dùng một số câu đố về các loại quả. Để trẻ tham gia trả lời câu đố tích cực sôi nổi thì đòi hỏi cô giáo phải tư duy thay đổi hình thức, cho nên tôi đã tìm tòi trên máy những hiệu ứng của chương trình Powerpoint cài vào những hình ảnh các loại quả như thật, gần gũi trẻ màu sắc hài hòa, cài trò chơi kết nối để trẻ tham gia hứng thú.</w:t>
      </w:r>
    </w:p>
    <w:p w:rsidR="00E21445" w:rsidRPr="0058470F" w:rsidRDefault="00E21445" w:rsidP="00616875">
      <w:pPr>
        <w:spacing w:before="120"/>
        <w:ind w:firstLine="720"/>
        <w:jc w:val="both"/>
        <w:rPr>
          <w:lang w:val="fr-FR"/>
        </w:rPr>
      </w:pPr>
      <w:r w:rsidRPr="0058470F">
        <w:rPr>
          <w:lang w:val="fr-FR"/>
        </w:rPr>
        <w:t>Trong mỗi ô số là một câu đố, khi trẻ trả lời đúng đáp án thì sẽ xuất hiện kết nối một hình ảnh đúng theo câu trả lời. Cứ thế trẻ thi nhau kích chuột vào vòng quay  chọn câu hỏi  để trả lời, cô giáo là người đọc giúp câu đố, trẻ lắng nghe cô đọc và trả lời, những câu trả lời đúng được nối liên kết các hình ảnh minh họa.</w:t>
      </w:r>
    </w:p>
    <w:p w:rsidR="00E21445" w:rsidRPr="0058470F" w:rsidRDefault="00E21445" w:rsidP="00616875">
      <w:pPr>
        <w:spacing w:before="120"/>
        <w:ind w:firstLine="720"/>
        <w:jc w:val="both"/>
        <w:rPr>
          <w:lang w:val="fr-FR"/>
        </w:rPr>
      </w:pPr>
      <w:r w:rsidRPr="0058470F">
        <w:rPr>
          <w:lang w:val="fr-FR"/>
        </w:rPr>
        <w:t xml:space="preserve">Dùng hình thức học mà chơi,chơi mà học tôi thấy trẻ rất hứng thú tham gia tích cực thi nhau chọn “ </w:t>
      </w:r>
      <w:r w:rsidRPr="0058470F">
        <w:rPr>
          <w:b/>
          <w:lang w:val="fr-FR"/>
        </w:rPr>
        <w:t>Vòng quay kỳ diệu</w:t>
      </w:r>
      <w:r w:rsidRPr="0058470F">
        <w:rPr>
          <w:lang w:val="fr-FR"/>
        </w:rPr>
        <w:t xml:space="preserve">” với trò chơi này các cháu được làm quen trên máy vi tính và tham gia trả lời đúng yêu cầu của cô nêu ra. Đương nhiên, mỗi lần cháu nói đúng cô giáo phải khen ngợi, động viên và được cả lớp vỗ tay khích lệ . Cho nên lớp học trở nên sôi nổi. Các cháu phấn khởi tham gia “ </w:t>
      </w:r>
      <w:r w:rsidRPr="0058470F">
        <w:rPr>
          <w:b/>
          <w:lang w:val="fr-FR"/>
        </w:rPr>
        <w:t>vòng quay kỳ diệu</w:t>
      </w:r>
      <w:r w:rsidRPr="0058470F">
        <w:rPr>
          <w:lang w:val="fr-FR"/>
        </w:rPr>
        <w:t>”</w:t>
      </w:r>
    </w:p>
    <w:p w:rsidR="00206A3E" w:rsidRPr="004176CF" w:rsidRDefault="00206A3E" w:rsidP="00616875">
      <w:pPr>
        <w:widowControl w:val="0"/>
        <w:tabs>
          <w:tab w:val="num" w:pos="0"/>
        </w:tabs>
        <w:spacing w:before="120"/>
        <w:ind w:right="-48"/>
        <w:jc w:val="both"/>
        <w:rPr>
          <w:b/>
          <w:bCs/>
          <w:i/>
          <w:lang w:val="fr-FR"/>
        </w:rPr>
      </w:pPr>
      <w:r w:rsidRPr="0058470F">
        <w:rPr>
          <w:lang w:val="fr-FR"/>
        </w:rPr>
        <w:tab/>
      </w:r>
      <w:r w:rsidRPr="004176CF">
        <w:rPr>
          <w:b/>
          <w:bCs/>
          <w:lang w:val="vi-VN"/>
        </w:rPr>
        <w:t>4.</w:t>
      </w:r>
      <w:r w:rsidRPr="004176CF">
        <w:rPr>
          <w:b/>
          <w:bCs/>
          <w:lang w:val="fr-FR"/>
        </w:rPr>
        <w:t>5.</w:t>
      </w:r>
      <w:r w:rsidRPr="004176CF">
        <w:rPr>
          <w:b/>
          <w:bCs/>
          <w:lang w:val="vi-VN"/>
        </w:rPr>
        <w:t xml:space="preserve"> </w:t>
      </w:r>
      <w:proofErr w:type="spellStart"/>
      <w:r w:rsidRPr="004176CF">
        <w:rPr>
          <w:b/>
          <w:bCs/>
          <w:lang w:val="vi-VN"/>
        </w:rPr>
        <w:t>Chứng</w:t>
      </w:r>
      <w:proofErr w:type="spellEnd"/>
      <w:r w:rsidRPr="004176CF">
        <w:rPr>
          <w:b/>
          <w:bCs/>
          <w:lang w:val="vi-VN"/>
        </w:rPr>
        <w:t xml:space="preserve"> minh </w:t>
      </w:r>
      <w:proofErr w:type="spellStart"/>
      <w:r w:rsidRPr="004176CF">
        <w:rPr>
          <w:b/>
          <w:bCs/>
          <w:lang w:val="vi-VN"/>
        </w:rPr>
        <w:t>khả</w:t>
      </w:r>
      <w:proofErr w:type="spellEnd"/>
      <w:r w:rsidRPr="004176CF">
        <w:rPr>
          <w:b/>
          <w:bCs/>
          <w:lang w:val="vi-VN"/>
        </w:rPr>
        <w:t xml:space="preserve"> năng </w:t>
      </w:r>
      <w:proofErr w:type="spellStart"/>
      <w:r w:rsidRPr="004176CF">
        <w:rPr>
          <w:b/>
          <w:bCs/>
          <w:lang w:val="vi-VN"/>
        </w:rPr>
        <w:t>áp</w:t>
      </w:r>
      <w:proofErr w:type="spellEnd"/>
      <w:r w:rsidRPr="004176CF">
        <w:rPr>
          <w:b/>
          <w:bCs/>
          <w:lang w:val="vi-VN"/>
        </w:rPr>
        <w:t xml:space="preserve"> </w:t>
      </w:r>
      <w:proofErr w:type="spellStart"/>
      <w:r w:rsidRPr="004176CF">
        <w:rPr>
          <w:b/>
          <w:bCs/>
          <w:lang w:val="vi-VN"/>
        </w:rPr>
        <w:t>dụng</w:t>
      </w:r>
      <w:proofErr w:type="spellEnd"/>
      <w:r w:rsidRPr="004176CF">
        <w:rPr>
          <w:b/>
          <w:bCs/>
          <w:lang w:val="vi-VN"/>
        </w:rPr>
        <w:t xml:space="preserve"> </w:t>
      </w:r>
      <w:proofErr w:type="spellStart"/>
      <w:r w:rsidRPr="004176CF">
        <w:rPr>
          <w:b/>
          <w:bCs/>
          <w:lang w:val="vi-VN"/>
        </w:rPr>
        <w:t>của</w:t>
      </w:r>
      <w:proofErr w:type="spellEnd"/>
      <w:r w:rsidRPr="004176CF">
        <w:rPr>
          <w:b/>
          <w:bCs/>
          <w:lang w:val="vi-VN"/>
        </w:rPr>
        <w:t xml:space="preserve"> </w:t>
      </w:r>
      <w:proofErr w:type="spellStart"/>
      <w:r w:rsidRPr="004176CF">
        <w:rPr>
          <w:b/>
          <w:bCs/>
          <w:lang w:val="vi-VN"/>
        </w:rPr>
        <w:t>sáng</w:t>
      </w:r>
      <w:proofErr w:type="spellEnd"/>
      <w:r w:rsidRPr="004176CF">
        <w:rPr>
          <w:b/>
          <w:bCs/>
          <w:lang w:val="vi-VN"/>
        </w:rPr>
        <w:t xml:space="preserve"> </w:t>
      </w:r>
      <w:proofErr w:type="spellStart"/>
      <w:r w:rsidRPr="004176CF">
        <w:rPr>
          <w:b/>
          <w:bCs/>
          <w:lang w:val="vi-VN"/>
        </w:rPr>
        <w:t>kiến</w:t>
      </w:r>
      <w:proofErr w:type="spellEnd"/>
      <w:r w:rsidRPr="004176CF">
        <w:rPr>
          <w:b/>
          <w:bCs/>
          <w:lang w:val="vi-VN"/>
        </w:rPr>
        <w:t xml:space="preserve"> </w:t>
      </w:r>
      <w:r w:rsidRPr="004176CF">
        <w:rPr>
          <w:b/>
          <w:bCs/>
          <w:i/>
          <w:lang w:val="vi-VN"/>
        </w:rPr>
        <w:t>(</w:t>
      </w:r>
      <w:proofErr w:type="spellStart"/>
      <w:r w:rsidRPr="004176CF">
        <w:rPr>
          <w:b/>
          <w:bCs/>
          <w:i/>
          <w:lang w:val="vi-VN"/>
        </w:rPr>
        <w:t>đã</w:t>
      </w:r>
      <w:proofErr w:type="spellEnd"/>
      <w:r w:rsidRPr="004176CF">
        <w:rPr>
          <w:b/>
          <w:bCs/>
          <w:i/>
          <w:lang w:val="vi-VN"/>
        </w:rPr>
        <w:t xml:space="preserve"> </w:t>
      </w:r>
      <w:proofErr w:type="spellStart"/>
      <w:r w:rsidRPr="004176CF">
        <w:rPr>
          <w:b/>
          <w:bCs/>
          <w:i/>
          <w:lang w:val="vi-VN"/>
        </w:rPr>
        <w:t>được</w:t>
      </w:r>
      <w:proofErr w:type="spellEnd"/>
      <w:r w:rsidRPr="004176CF">
        <w:rPr>
          <w:b/>
          <w:bCs/>
          <w:i/>
          <w:lang w:val="vi-VN"/>
        </w:rPr>
        <w:t xml:space="preserve"> </w:t>
      </w:r>
      <w:proofErr w:type="spellStart"/>
      <w:r w:rsidRPr="004176CF">
        <w:rPr>
          <w:b/>
          <w:bCs/>
          <w:i/>
          <w:lang w:val="vi-VN"/>
        </w:rPr>
        <w:t>áp</w:t>
      </w:r>
      <w:proofErr w:type="spellEnd"/>
      <w:r w:rsidRPr="004176CF">
        <w:rPr>
          <w:b/>
          <w:bCs/>
          <w:i/>
          <w:lang w:val="vi-VN"/>
        </w:rPr>
        <w:t xml:space="preserve"> </w:t>
      </w:r>
      <w:proofErr w:type="spellStart"/>
      <w:r w:rsidRPr="004176CF">
        <w:rPr>
          <w:b/>
          <w:bCs/>
          <w:i/>
          <w:lang w:val="vi-VN"/>
        </w:rPr>
        <w:t>dụng</w:t>
      </w:r>
      <w:proofErr w:type="spellEnd"/>
      <w:r w:rsidRPr="004176CF">
        <w:rPr>
          <w:b/>
          <w:bCs/>
          <w:i/>
          <w:lang w:val="vi-VN"/>
        </w:rPr>
        <w:t xml:space="preserve">, </w:t>
      </w:r>
      <w:proofErr w:type="spellStart"/>
      <w:r w:rsidRPr="004176CF">
        <w:rPr>
          <w:b/>
          <w:bCs/>
          <w:i/>
          <w:lang w:val="vi-VN"/>
        </w:rPr>
        <w:t>kể</w:t>
      </w:r>
      <w:proofErr w:type="spellEnd"/>
      <w:r w:rsidRPr="004176CF">
        <w:rPr>
          <w:b/>
          <w:bCs/>
          <w:i/>
          <w:lang w:val="vi-VN"/>
        </w:rPr>
        <w:t xml:space="preserve"> </w:t>
      </w:r>
      <w:proofErr w:type="spellStart"/>
      <w:r w:rsidRPr="004176CF">
        <w:rPr>
          <w:b/>
          <w:bCs/>
          <w:i/>
          <w:lang w:val="vi-VN"/>
        </w:rPr>
        <w:t>cả</w:t>
      </w:r>
      <w:proofErr w:type="spellEnd"/>
      <w:r w:rsidRPr="004176CF">
        <w:rPr>
          <w:b/>
          <w:bCs/>
          <w:i/>
          <w:lang w:val="vi-VN"/>
        </w:rPr>
        <w:t xml:space="preserve"> </w:t>
      </w:r>
      <w:proofErr w:type="spellStart"/>
      <w:r w:rsidRPr="004176CF">
        <w:rPr>
          <w:b/>
          <w:bCs/>
          <w:i/>
          <w:lang w:val="vi-VN"/>
        </w:rPr>
        <w:t>áp</w:t>
      </w:r>
      <w:proofErr w:type="spellEnd"/>
      <w:r w:rsidRPr="004176CF">
        <w:rPr>
          <w:b/>
          <w:bCs/>
          <w:i/>
          <w:lang w:val="vi-VN"/>
        </w:rPr>
        <w:t xml:space="preserve"> </w:t>
      </w:r>
      <w:proofErr w:type="spellStart"/>
      <w:r w:rsidRPr="004176CF">
        <w:rPr>
          <w:b/>
          <w:bCs/>
          <w:i/>
          <w:lang w:val="vi-VN"/>
        </w:rPr>
        <w:t>dụng</w:t>
      </w:r>
      <w:proofErr w:type="spellEnd"/>
      <w:r w:rsidRPr="004176CF">
        <w:rPr>
          <w:b/>
          <w:bCs/>
          <w:i/>
          <w:lang w:val="vi-VN"/>
        </w:rPr>
        <w:t xml:space="preserve"> </w:t>
      </w:r>
      <w:proofErr w:type="spellStart"/>
      <w:r w:rsidRPr="004176CF">
        <w:rPr>
          <w:b/>
          <w:bCs/>
          <w:i/>
          <w:lang w:val="vi-VN"/>
        </w:rPr>
        <w:t>thử</w:t>
      </w:r>
      <w:proofErr w:type="spellEnd"/>
      <w:r w:rsidRPr="004176CF">
        <w:rPr>
          <w:b/>
          <w:bCs/>
          <w:i/>
          <w:lang w:val="vi-VN"/>
        </w:rPr>
        <w:t xml:space="preserve"> trong </w:t>
      </w:r>
      <w:proofErr w:type="spellStart"/>
      <w:r w:rsidRPr="004176CF">
        <w:rPr>
          <w:b/>
          <w:bCs/>
          <w:i/>
          <w:lang w:val="vi-VN"/>
        </w:rPr>
        <w:t>điều</w:t>
      </w:r>
      <w:proofErr w:type="spellEnd"/>
      <w:r w:rsidRPr="004176CF">
        <w:rPr>
          <w:b/>
          <w:bCs/>
          <w:i/>
          <w:lang w:val="vi-VN"/>
        </w:rPr>
        <w:t xml:space="preserve"> </w:t>
      </w:r>
      <w:proofErr w:type="spellStart"/>
      <w:r w:rsidRPr="004176CF">
        <w:rPr>
          <w:b/>
          <w:bCs/>
          <w:i/>
          <w:lang w:val="vi-VN"/>
        </w:rPr>
        <w:t>kiện</w:t>
      </w:r>
      <w:proofErr w:type="spellEnd"/>
      <w:r w:rsidRPr="004176CF">
        <w:rPr>
          <w:b/>
          <w:bCs/>
          <w:i/>
          <w:lang w:val="vi-VN"/>
        </w:rPr>
        <w:t xml:space="preserve"> kinh </w:t>
      </w:r>
      <w:proofErr w:type="spellStart"/>
      <w:r w:rsidRPr="004176CF">
        <w:rPr>
          <w:b/>
          <w:bCs/>
          <w:i/>
          <w:lang w:val="vi-VN"/>
        </w:rPr>
        <w:t>tế</w:t>
      </w:r>
      <w:proofErr w:type="spellEnd"/>
      <w:r w:rsidRPr="004176CF">
        <w:rPr>
          <w:b/>
          <w:bCs/>
          <w:i/>
          <w:lang w:val="vi-VN"/>
        </w:rPr>
        <w:t xml:space="preserve"> -  </w:t>
      </w:r>
      <w:proofErr w:type="spellStart"/>
      <w:r w:rsidRPr="004176CF">
        <w:rPr>
          <w:b/>
          <w:bCs/>
          <w:i/>
          <w:lang w:val="vi-VN"/>
        </w:rPr>
        <w:t>kỹ</w:t>
      </w:r>
      <w:proofErr w:type="spellEnd"/>
      <w:r w:rsidRPr="004176CF">
        <w:rPr>
          <w:b/>
          <w:bCs/>
          <w:i/>
          <w:lang w:val="vi-VN"/>
        </w:rPr>
        <w:t xml:space="preserve"> </w:t>
      </w:r>
      <w:proofErr w:type="spellStart"/>
      <w:r w:rsidRPr="004176CF">
        <w:rPr>
          <w:b/>
          <w:bCs/>
          <w:i/>
          <w:lang w:val="vi-VN"/>
        </w:rPr>
        <w:t>thuật</w:t>
      </w:r>
      <w:proofErr w:type="spellEnd"/>
      <w:r w:rsidRPr="004176CF">
        <w:rPr>
          <w:b/>
          <w:bCs/>
          <w:i/>
          <w:lang w:val="vi-VN"/>
        </w:rPr>
        <w:t xml:space="preserve"> </w:t>
      </w:r>
      <w:proofErr w:type="spellStart"/>
      <w:r w:rsidRPr="004176CF">
        <w:rPr>
          <w:b/>
          <w:bCs/>
          <w:i/>
          <w:lang w:val="vi-VN"/>
        </w:rPr>
        <w:t>tại</w:t>
      </w:r>
      <w:proofErr w:type="spellEnd"/>
      <w:r w:rsidRPr="004176CF">
        <w:rPr>
          <w:b/>
          <w:bCs/>
          <w:i/>
          <w:lang w:val="vi-VN"/>
        </w:rPr>
        <w:t xml:space="preserve"> cơ </w:t>
      </w:r>
      <w:proofErr w:type="spellStart"/>
      <w:r w:rsidRPr="004176CF">
        <w:rPr>
          <w:b/>
          <w:bCs/>
          <w:i/>
          <w:lang w:val="vi-VN"/>
        </w:rPr>
        <w:t>sở</w:t>
      </w:r>
      <w:proofErr w:type="spellEnd"/>
      <w:r w:rsidRPr="004176CF">
        <w:rPr>
          <w:b/>
          <w:bCs/>
          <w:i/>
          <w:lang w:val="vi-VN"/>
        </w:rPr>
        <w:t xml:space="preserve">; </w:t>
      </w:r>
      <w:proofErr w:type="spellStart"/>
      <w:r w:rsidRPr="004176CF">
        <w:rPr>
          <w:b/>
          <w:bCs/>
          <w:i/>
          <w:lang w:val="vi-VN"/>
        </w:rPr>
        <w:t>khả</w:t>
      </w:r>
      <w:proofErr w:type="spellEnd"/>
      <w:r w:rsidRPr="004176CF">
        <w:rPr>
          <w:b/>
          <w:bCs/>
          <w:i/>
          <w:lang w:val="vi-VN"/>
        </w:rPr>
        <w:t xml:space="preserve"> năng </w:t>
      </w:r>
      <w:proofErr w:type="spellStart"/>
      <w:r w:rsidRPr="004176CF">
        <w:rPr>
          <w:b/>
          <w:bCs/>
          <w:i/>
          <w:lang w:val="vi-VN"/>
        </w:rPr>
        <w:t>áp</w:t>
      </w:r>
      <w:proofErr w:type="spellEnd"/>
      <w:r w:rsidRPr="004176CF">
        <w:rPr>
          <w:b/>
          <w:bCs/>
          <w:i/>
          <w:lang w:val="vi-VN"/>
        </w:rPr>
        <w:t xml:space="preserve"> </w:t>
      </w:r>
      <w:proofErr w:type="spellStart"/>
      <w:r w:rsidRPr="004176CF">
        <w:rPr>
          <w:b/>
          <w:bCs/>
          <w:i/>
          <w:lang w:val="vi-VN"/>
        </w:rPr>
        <w:t>dụng</w:t>
      </w:r>
      <w:proofErr w:type="spellEnd"/>
      <w:r w:rsidRPr="004176CF">
        <w:rPr>
          <w:b/>
          <w:bCs/>
          <w:i/>
          <w:lang w:val="vi-VN"/>
        </w:rPr>
        <w:t xml:space="preserve"> cho </w:t>
      </w:r>
      <w:proofErr w:type="spellStart"/>
      <w:r w:rsidRPr="004176CF">
        <w:rPr>
          <w:b/>
          <w:bCs/>
          <w:i/>
          <w:lang w:val="vi-VN"/>
        </w:rPr>
        <w:t>những</w:t>
      </w:r>
      <w:proofErr w:type="spellEnd"/>
      <w:r w:rsidRPr="004176CF">
        <w:rPr>
          <w:b/>
          <w:bCs/>
          <w:i/>
          <w:lang w:val="vi-VN"/>
        </w:rPr>
        <w:t xml:space="preserve"> </w:t>
      </w:r>
      <w:proofErr w:type="spellStart"/>
      <w:r w:rsidRPr="004176CF">
        <w:rPr>
          <w:b/>
          <w:bCs/>
          <w:i/>
          <w:lang w:val="vi-VN"/>
        </w:rPr>
        <w:t>đối</w:t>
      </w:r>
      <w:proofErr w:type="spellEnd"/>
      <w:r w:rsidRPr="004176CF">
        <w:rPr>
          <w:b/>
          <w:bCs/>
          <w:i/>
          <w:lang w:val="vi-VN"/>
        </w:rPr>
        <w:t xml:space="preserve"> </w:t>
      </w:r>
      <w:proofErr w:type="spellStart"/>
      <w:r w:rsidRPr="004176CF">
        <w:rPr>
          <w:b/>
          <w:bCs/>
          <w:i/>
          <w:lang w:val="vi-VN"/>
        </w:rPr>
        <w:t>tượng</w:t>
      </w:r>
      <w:proofErr w:type="spellEnd"/>
      <w:r w:rsidRPr="004176CF">
        <w:rPr>
          <w:b/>
          <w:bCs/>
          <w:i/>
          <w:lang w:val="vi-VN"/>
        </w:rPr>
        <w:t xml:space="preserve">, cơ quan, </w:t>
      </w:r>
      <w:proofErr w:type="spellStart"/>
      <w:r w:rsidRPr="004176CF">
        <w:rPr>
          <w:b/>
          <w:bCs/>
          <w:i/>
          <w:lang w:val="vi-VN"/>
        </w:rPr>
        <w:t>tổ</w:t>
      </w:r>
      <w:proofErr w:type="spellEnd"/>
      <w:r w:rsidRPr="004176CF">
        <w:rPr>
          <w:b/>
          <w:bCs/>
          <w:i/>
          <w:lang w:val="vi-VN"/>
        </w:rPr>
        <w:t xml:space="preserve"> </w:t>
      </w:r>
      <w:proofErr w:type="spellStart"/>
      <w:r w:rsidRPr="004176CF">
        <w:rPr>
          <w:b/>
          <w:bCs/>
          <w:i/>
          <w:lang w:val="vi-VN"/>
        </w:rPr>
        <w:t>chức</w:t>
      </w:r>
      <w:proofErr w:type="spellEnd"/>
      <w:r w:rsidRPr="004176CF">
        <w:rPr>
          <w:b/>
          <w:bCs/>
          <w:i/>
          <w:lang w:val="vi-VN"/>
        </w:rPr>
        <w:t xml:space="preserve"> </w:t>
      </w:r>
      <w:proofErr w:type="spellStart"/>
      <w:r w:rsidRPr="004176CF">
        <w:rPr>
          <w:b/>
          <w:bCs/>
          <w:i/>
          <w:lang w:val="vi-VN"/>
        </w:rPr>
        <w:t>khác</w:t>
      </w:r>
      <w:proofErr w:type="spellEnd"/>
      <w:r w:rsidRPr="004176CF">
        <w:rPr>
          <w:b/>
          <w:bCs/>
          <w:i/>
          <w:lang w:val="vi-VN"/>
        </w:rPr>
        <w:t>):</w:t>
      </w:r>
    </w:p>
    <w:p w:rsidR="00206A3E" w:rsidRPr="0058470F" w:rsidRDefault="00206A3E" w:rsidP="00616875">
      <w:pPr>
        <w:widowControl w:val="0"/>
        <w:tabs>
          <w:tab w:val="num" w:pos="0"/>
        </w:tabs>
        <w:spacing w:before="120"/>
        <w:ind w:right="-48"/>
        <w:jc w:val="both"/>
        <w:rPr>
          <w:lang w:val="fr-FR"/>
        </w:rPr>
      </w:pPr>
      <w:r w:rsidRPr="0058470F">
        <w:rPr>
          <w:lang w:val="fr-FR"/>
        </w:rPr>
        <w:tab/>
        <w:t>Những giải pháp mà bản thân thực hiện điều dựa vào tình hình cơ sở vật chất, khả năng tiếp thu của các cháu, sự đồng thuận phối hợp cùng giáo dục của các bậc phụ huynh tại đơn vị Trường MN Đại Hòa.</w:t>
      </w:r>
    </w:p>
    <w:p w:rsidR="00206A3E" w:rsidRPr="0058470F" w:rsidRDefault="004176CF" w:rsidP="004176CF">
      <w:pPr>
        <w:widowControl w:val="0"/>
        <w:tabs>
          <w:tab w:val="num" w:pos="0"/>
        </w:tabs>
        <w:spacing w:before="120"/>
        <w:ind w:right="-48"/>
        <w:jc w:val="both"/>
        <w:rPr>
          <w:lang w:val="fr-FR"/>
        </w:rPr>
      </w:pPr>
      <w:r>
        <w:rPr>
          <w:lang w:val="fr-FR"/>
        </w:rPr>
        <w:tab/>
      </w:r>
      <w:r w:rsidR="00206A3E" w:rsidRPr="0058470F">
        <w:rPr>
          <w:lang w:val="fr-FR"/>
        </w:rPr>
        <w:t>Sáng kiến này có khả năng áp dụng cho những đơn vị giáo dục mầm non trên địa bàn huyện Đại Lộc</w:t>
      </w:r>
    </w:p>
    <w:p w:rsidR="00206A3E" w:rsidRPr="00026B6C" w:rsidRDefault="004176CF" w:rsidP="004176CF">
      <w:pPr>
        <w:widowControl w:val="0"/>
        <w:tabs>
          <w:tab w:val="num" w:pos="0"/>
          <w:tab w:val="left" w:pos="700"/>
        </w:tabs>
        <w:spacing w:before="120"/>
        <w:ind w:right="-48"/>
        <w:jc w:val="both"/>
        <w:rPr>
          <w:lang w:val="vi-VN"/>
        </w:rPr>
      </w:pPr>
      <w:r>
        <w:rPr>
          <w:lang w:val="fr-FR"/>
        </w:rPr>
        <w:tab/>
      </w:r>
      <w:r w:rsidR="00206A3E" w:rsidRPr="004176CF">
        <w:rPr>
          <w:b/>
          <w:bCs/>
          <w:lang w:val="vi-VN"/>
        </w:rPr>
        <w:t xml:space="preserve">5- </w:t>
      </w:r>
      <w:proofErr w:type="spellStart"/>
      <w:r w:rsidR="00206A3E" w:rsidRPr="004176CF">
        <w:rPr>
          <w:b/>
          <w:bCs/>
          <w:lang w:val="vi-VN"/>
        </w:rPr>
        <w:t>Những</w:t>
      </w:r>
      <w:proofErr w:type="spellEnd"/>
      <w:r w:rsidR="00206A3E" w:rsidRPr="004176CF">
        <w:rPr>
          <w:b/>
          <w:bCs/>
          <w:lang w:val="vi-VN"/>
        </w:rPr>
        <w:t xml:space="preserve"> thông tin </w:t>
      </w:r>
      <w:proofErr w:type="spellStart"/>
      <w:r w:rsidR="00206A3E" w:rsidRPr="004176CF">
        <w:rPr>
          <w:b/>
          <w:bCs/>
          <w:lang w:val="vi-VN"/>
        </w:rPr>
        <w:t>cần</w:t>
      </w:r>
      <w:proofErr w:type="spellEnd"/>
      <w:r w:rsidR="00206A3E" w:rsidRPr="004176CF">
        <w:rPr>
          <w:b/>
          <w:bCs/>
          <w:lang w:val="vi-VN"/>
        </w:rPr>
        <w:t xml:space="preserve"> </w:t>
      </w:r>
      <w:proofErr w:type="spellStart"/>
      <w:r w:rsidR="00206A3E" w:rsidRPr="004176CF">
        <w:rPr>
          <w:b/>
          <w:bCs/>
          <w:lang w:val="vi-VN"/>
        </w:rPr>
        <w:t>được</w:t>
      </w:r>
      <w:proofErr w:type="spellEnd"/>
      <w:r w:rsidR="00206A3E" w:rsidRPr="004176CF">
        <w:rPr>
          <w:b/>
          <w:bCs/>
          <w:lang w:val="vi-VN"/>
        </w:rPr>
        <w:t xml:space="preserve"> </w:t>
      </w:r>
      <w:proofErr w:type="spellStart"/>
      <w:r w:rsidR="00206A3E" w:rsidRPr="004176CF">
        <w:rPr>
          <w:b/>
          <w:bCs/>
          <w:lang w:val="vi-VN"/>
        </w:rPr>
        <w:t>bảo</w:t>
      </w:r>
      <w:proofErr w:type="spellEnd"/>
      <w:r w:rsidR="00206A3E" w:rsidRPr="004176CF">
        <w:rPr>
          <w:b/>
          <w:bCs/>
          <w:lang w:val="vi-VN"/>
        </w:rPr>
        <w:t xml:space="preserve"> </w:t>
      </w:r>
      <w:proofErr w:type="spellStart"/>
      <w:r w:rsidR="00206A3E" w:rsidRPr="004176CF">
        <w:rPr>
          <w:b/>
          <w:bCs/>
          <w:lang w:val="vi-VN"/>
        </w:rPr>
        <w:t>mật</w:t>
      </w:r>
      <w:proofErr w:type="spellEnd"/>
      <w:r w:rsidR="00206A3E" w:rsidRPr="004176CF">
        <w:rPr>
          <w:b/>
          <w:bCs/>
          <w:lang w:val="vi-VN"/>
        </w:rPr>
        <w:t xml:space="preserve"> </w:t>
      </w:r>
      <w:r w:rsidR="00206A3E" w:rsidRPr="004176CF">
        <w:rPr>
          <w:b/>
          <w:bCs/>
          <w:i/>
          <w:lang w:val="vi-VN"/>
        </w:rPr>
        <w:t>(</w:t>
      </w:r>
      <w:proofErr w:type="spellStart"/>
      <w:r w:rsidR="00206A3E" w:rsidRPr="004176CF">
        <w:rPr>
          <w:b/>
          <w:bCs/>
          <w:i/>
          <w:lang w:val="vi-VN"/>
        </w:rPr>
        <w:t>nếu</w:t>
      </w:r>
      <w:proofErr w:type="spellEnd"/>
      <w:r w:rsidR="00206A3E" w:rsidRPr="004176CF">
        <w:rPr>
          <w:b/>
          <w:bCs/>
          <w:i/>
          <w:lang w:val="vi-VN"/>
        </w:rPr>
        <w:t xml:space="preserve"> </w:t>
      </w:r>
      <w:proofErr w:type="spellStart"/>
      <w:r w:rsidR="00206A3E" w:rsidRPr="004176CF">
        <w:rPr>
          <w:b/>
          <w:bCs/>
          <w:i/>
          <w:lang w:val="vi-VN"/>
        </w:rPr>
        <w:t>có</w:t>
      </w:r>
      <w:proofErr w:type="spellEnd"/>
      <w:r w:rsidR="00206A3E" w:rsidRPr="004176CF">
        <w:rPr>
          <w:b/>
          <w:bCs/>
          <w:i/>
          <w:lang w:val="vi-VN"/>
        </w:rPr>
        <w:t>)</w:t>
      </w:r>
      <w:r w:rsidR="00206A3E" w:rsidRPr="004176CF">
        <w:rPr>
          <w:b/>
          <w:bCs/>
          <w:lang w:val="vi-VN"/>
        </w:rPr>
        <w:t>:</w:t>
      </w:r>
      <w:r w:rsidR="00206A3E" w:rsidRPr="00026B6C">
        <w:rPr>
          <w:lang w:val="vi-VN"/>
        </w:rPr>
        <w:t xml:space="preserve"> Không</w:t>
      </w:r>
    </w:p>
    <w:p w:rsidR="0088708D" w:rsidRPr="0058470F" w:rsidRDefault="00206A3E" w:rsidP="004176CF">
      <w:pPr>
        <w:pStyle w:val="ThngthngWeb"/>
        <w:spacing w:before="120" w:beforeAutospacing="0" w:after="0" w:afterAutospacing="0"/>
        <w:ind w:firstLine="700"/>
        <w:jc w:val="both"/>
        <w:rPr>
          <w:sz w:val="28"/>
          <w:szCs w:val="28"/>
          <w:lang w:val="vi-VN"/>
        </w:rPr>
      </w:pPr>
      <w:r w:rsidRPr="004176CF">
        <w:rPr>
          <w:b/>
          <w:bCs/>
          <w:sz w:val="28"/>
          <w:szCs w:val="28"/>
          <w:lang w:val="vi-VN"/>
        </w:rPr>
        <w:t xml:space="preserve">6- </w:t>
      </w:r>
      <w:proofErr w:type="spellStart"/>
      <w:r w:rsidRPr="004176CF">
        <w:rPr>
          <w:b/>
          <w:bCs/>
          <w:sz w:val="28"/>
          <w:szCs w:val="28"/>
          <w:lang w:val="vi-VN"/>
        </w:rPr>
        <w:t>Đánh</w:t>
      </w:r>
      <w:proofErr w:type="spellEnd"/>
      <w:r w:rsidRPr="004176CF">
        <w:rPr>
          <w:b/>
          <w:bCs/>
          <w:sz w:val="28"/>
          <w:szCs w:val="28"/>
          <w:lang w:val="vi-VN"/>
        </w:rPr>
        <w:t xml:space="preserve"> </w:t>
      </w:r>
      <w:proofErr w:type="spellStart"/>
      <w:r w:rsidRPr="004176CF">
        <w:rPr>
          <w:b/>
          <w:bCs/>
          <w:sz w:val="28"/>
          <w:szCs w:val="28"/>
          <w:lang w:val="vi-VN"/>
        </w:rPr>
        <w:t>giá</w:t>
      </w:r>
      <w:proofErr w:type="spellEnd"/>
      <w:r w:rsidRPr="004176CF">
        <w:rPr>
          <w:b/>
          <w:bCs/>
          <w:sz w:val="28"/>
          <w:szCs w:val="28"/>
          <w:lang w:val="vi-VN"/>
        </w:rPr>
        <w:t xml:space="preserve"> </w:t>
      </w:r>
      <w:proofErr w:type="spellStart"/>
      <w:r w:rsidRPr="004176CF">
        <w:rPr>
          <w:b/>
          <w:bCs/>
          <w:sz w:val="28"/>
          <w:szCs w:val="28"/>
          <w:lang w:val="vi-VN"/>
        </w:rPr>
        <w:t>lợi</w:t>
      </w:r>
      <w:proofErr w:type="spellEnd"/>
      <w:r w:rsidRPr="004176CF">
        <w:rPr>
          <w:b/>
          <w:bCs/>
          <w:sz w:val="28"/>
          <w:szCs w:val="28"/>
          <w:lang w:val="vi-VN"/>
        </w:rPr>
        <w:t xml:space="preserve"> </w:t>
      </w:r>
      <w:proofErr w:type="spellStart"/>
      <w:r w:rsidRPr="004176CF">
        <w:rPr>
          <w:b/>
          <w:bCs/>
          <w:sz w:val="28"/>
          <w:szCs w:val="28"/>
          <w:lang w:val="vi-VN"/>
        </w:rPr>
        <w:t>ích</w:t>
      </w:r>
      <w:proofErr w:type="spellEnd"/>
      <w:r w:rsidRPr="004176CF">
        <w:rPr>
          <w:b/>
          <w:bCs/>
          <w:sz w:val="28"/>
          <w:szCs w:val="28"/>
          <w:lang w:val="vi-VN"/>
        </w:rPr>
        <w:t xml:space="preserve"> thu </w:t>
      </w:r>
      <w:proofErr w:type="spellStart"/>
      <w:r w:rsidRPr="004176CF">
        <w:rPr>
          <w:b/>
          <w:bCs/>
          <w:sz w:val="28"/>
          <w:szCs w:val="28"/>
          <w:lang w:val="vi-VN"/>
        </w:rPr>
        <w:t>được</w:t>
      </w:r>
      <w:proofErr w:type="spellEnd"/>
      <w:r w:rsidRPr="004176CF">
        <w:rPr>
          <w:b/>
          <w:bCs/>
          <w:sz w:val="28"/>
          <w:szCs w:val="28"/>
          <w:lang w:val="vi-VN"/>
        </w:rPr>
        <w:t xml:space="preserve"> </w:t>
      </w:r>
      <w:proofErr w:type="spellStart"/>
      <w:r w:rsidRPr="004176CF">
        <w:rPr>
          <w:b/>
          <w:bCs/>
          <w:sz w:val="28"/>
          <w:szCs w:val="28"/>
          <w:lang w:val="vi-VN"/>
        </w:rPr>
        <w:t>hoặc</w:t>
      </w:r>
      <w:proofErr w:type="spellEnd"/>
      <w:r w:rsidRPr="004176CF">
        <w:rPr>
          <w:b/>
          <w:bCs/>
          <w:sz w:val="28"/>
          <w:szCs w:val="28"/>
          <w:lang w:val="vi-VN"/>
        </w:rPr>
        <w:t xml:space="preserve"> </w:t>
      </w:r>
      <w:proofErr w:type="spellStart"/>
      <w:r w:rsidRPr="004176CF">
        <w:rPr>
          <w:b/>
          <w:bCs/>
          <w:sz w:val="28"/>
          <w:szCs w:val="28"/>
          <w:lang w:val="vi-VN"/>
        </w:rPr>
        <w:t>dự</w:t>
      </w:r>
      <w:proofErr w:type="spellEnd"/>
      <w:r w:rsidRPr="004176CF">
        <w:rPr>
          <w:b/>
          <w:bCs/>
          <w:sz w:val="28"/>
          <w:szCs w:val="28"/>
          <w:lang w:val="vi-VN"/>
        </w:rPr>
        <w:t xml:space="preserve"> </w:t>
      </w:r>
      <w:proofErr w:type="spellStart"/>
      <w:r w:rsidRPr="004176CF">
        <w:rPr>
          <w:b/>
          <w:bCs/>
          <w:sz w:val="28"/>
          <w:szCs w:val="28"/>
          <w:lang w:val="vi-VN"/>
        </w:rPr>
        <w:t>kiến</w:t>
      </w:r>
      <w:proofErr w:type="spellEnd"/>
      <w:r w:rsidRPr="004176CF">
        <w:rPr>
          <w:b/>
          <w:bCs/>
          <w:sz w:val="28"/>
          <w:szCs w:val="28"/>
          <w:lang w:val="vi-VN"/>
        </w:rPr>
        <w:t xml:space="preserve"> </w:t>
      </w:r>
      <w:proofErr w:type="spellStart"/>
      <w:r w:rsidRPr="004176CF">
        <w:rPr>
          <w:b/>
          <w:bCs/>
          <w:sz w:val="28"/>
          <w:szCs w:val="28"/>
          <w:lang w:val="vi-VN"/>
        </w:rPr>
        <w:t>có</w:t>
      </w:r>
      <w:proofErr w:type="spellEnd"/>
      <w:r w:rsidRPr="004176CF">
        <w:rPr>
          <w:b/>
          <w:bCs/>
          <w:sz w:val="28"/>
          <w:szCs w:val="28"/>
          <w:lang w:val="vi-VN"/>
        </w:rPr>
        <w:t xml:space="preserve"> </w:t>
      </w:r>
      <w:proofErr w:type="spellStart"/>
      <w:r w:rsidRPr="004176CF">
        <w:rPr>
          <w:b/>
          <w:bCs/>
          <w:sz w:val="28"/>
          <w:szCs w:val="28"/>
          <w:lang w:val="vi-VN"/>
        </w:rPr>
        <w:t>thể</w:t>
      </w:r>
      <w:proofErr w:type="spellEnd"/>
      <w:r w:rsidRPr="004176CF">
        <w:rPr>
          <w:b/>
          <w:bCs/>
          <w:sz w:val="28"/>
          <w:szCs w:val="28"/>
          <w:lang w:val="vi-VN"/>
        </w:rPr>
        <w:t xml:space="preserve"> thu </w:t>
      </w:r>
      <w:proofErr w:type="spellStart"/>
      <w:r w:rsidRPr="004176CF">
        <w:rPr>
          <w:b/>
          <w:bCs/>
          <w:sz w:val="28"/>
          <w:szCs w:val="28"/>
          <w:lang w:val="vi-VN"/>
        </w:rPr>
        <w:t>được</w:t>
      </w:r>
      <w:proofErr w:type="spellEnd"/>
      <w:r w:rsidRPr="004176CF">
        <w:rPr>
          <w:b/>
          <w:bCs/>
          <w:sz w:val="28"/>
          <w:szCs w:val="28"/>
          <w:lang w:val="vi-VN"/>
        </w:rPr>
        <w:t xml:space="preserve"> do </w:t>
      </w:r>
      <w:proofErr w:type="spellStart"/>
      <w:r w:rsidRPr="004176CF">
        <w:rPr>
          <w:b/>
          <w:bCs/>
          <w:sz w:val="28"/>
          <w:szCs w:val="28"/>
          <w:lang w:val="vi-VN"/>
        </w:rPr>
        <w:t>áp</w:t>
      </w:r>
      <w:proofErr w:type="spellEnd"/>
      <w:r w:rsidRPr="004176CF">
        <w:rPr>
          <w:b/>
          <w:bCs/>
          <w:sz w:val="28"/>
          <w:szCs w:val="28"/>
          <w:lang w:val="vi-VN"/>
        </w:rPr>
        <w:t xml:space="preserve"> </w:t>
      </w:r>
      <w:proofErr w:type="spellStart"/>
      <w:r w:rsidRPr="004176CF">
        <w:rPr>
          <w:b/>
          <w:bCs/>
          <w:sz w:val="28"/>
          <w:szCs w:val="28"/>
          <w:lang w:val="vi-VN"/>
        </w:rPr>
        <w:t>dụng</w:t>
      </w:r>
      <w:proofErr w:type="spellEnd"/>
      <w:r w:rsidRPr="004176CF">
        <w:rPr>
          <w:b/>
          <w:bCs/>
          <w:sz w:val="28"/>
          <w:szCs w:val="28"/>
          <w:lang w:val="vi-VN"/>
        </w:rPr>
        <w:t xml:space="preserve"> </w:t>
      </w:r>
      <w:proofErr w:type="spellStart"/>
      <w:r w:rsidRPr="004176CF">
        <w:rPr>
          <w:b/>
          <w:bCs/>
          <w:sz w:val="28"/>
          <w:szCs w:val="28"/>
          <w:lang w:val="vi-VN"/>
        </w:rPr>
        <w:t>sáng</w:t>
      </w:r>
      <w:proofErr w:type="spellEnd"/>
      <w:r w:rsidRPr="004176CF">
        <w:rPr>
          <w:b/>
          <w:bCs/>
          <w:sz w:val="28"/>
          <w:szCs w:val="28"/>
          <w:lang w:val="vi-VN"/>
        </w:rPr>
        <w:t xml:space="preserve"> </w:t>
      </w:r>
      <w:proofErr w:type="spellStart"/>
      <w:r w:rsidRPr="004176CF">
        <w:rPr>
          <w:b/>
          <w:bCs/>
          <w:sz w:val="28"/>
          <w:szCs w:val="28"/>
          <w:lang w:val="vi-VN"/>
        </w:rPr>
        <w:t>kiến</w:t>
      </w:r>
      <w:proofErr w:type="spellEnd"/>
      <w:r w:rsidRPr="004176CF">
        <w:rPr>
          <w:b/>
          <w:bCs/>
          <w:sz w:val="28"/>
          <w:szCs w:val="28"/>
          <w:lang w:val="vi-VN"/>
        </w:rPr>
        <w:t xml:space="preserve"> theo ý </w:t>
      </w:r>
      <w:proofErr w:type="spellStart"/>
      <w:r w:rsidRPr="004176CF">
        <w:rPr>
          <w:b/>
          <w:bCs/>
          <w:sz w:val="28"/>
          <w:szCs w:val="28"/>
          <w:lang w:val="vi-VN"/>
        </w:rPr>
        <w:t>kiến</w:t>
      </w:r>
      <w:proofErr w:type="spellEnd"/>
      <w:r w:rsidRPr="004176CF">
        <w:rPr>
          <w:b/>
          <w:bCs/>
          <w:sz w:val="28"/>
          <w:szCs w:val="28"/>
          <w:lang w:val="vi-VN"/>
        </w:rPr>
        <w:t xml:space="preserve"> </w:t>
      </w:r>
      <w:proofErr w:type="spellStart"/>
      <w:r w:rsidRPr="004176CF">
        <w:rPr>
          <w:b/>
          <w:bCs/>
          <w:sz w:val="28"/>
          <w:szCs w:val="28"/>
          <w:lang w:val="vi-VN"/>
        </w:rPr>
        <w:t>của</w:t>
      </w:r>
      <w:proofErr w:type="spellEnd"/>
      <w:r w:rsidRPr="004176CF">
        <w:rPr>
          <w:b/>
          <w:bCs/>
          <w:sz w:val="28"/>
          <w:szCs w:val="28"/>
          <w:lang w:val="vi-VN"/>
        </w:rPr>
        <w:t xml:space="preserve"> </w:t>
      </w:r>
      <w:proofErr w:type="spellStart"/>
      <w:r w:rsidRPr="004176CF">
        <w:rPr>
          <w:b/>
          <w:bCs/>
          <w:sz w:val="28"/>
          <w:szCs w:val="28"/>
          <w:lang w:val="vi-VN"/>
        </w:rPr>
        <w:t>tác</w:t>
      </w:r>
      <w:proofErr w:type="spellEnd"/>
      <w:r w:rsidRPr="004176CF">
        <w:rPr>
          <w:b/>
          <w:bCs/>
          <w:sz w:val="28"/>
          <w:szCs w:val="28"/>
          <w:lang w:val="vi-VN"/>
        </w:rPr>
        <w:t xml:space="preserve"> </w:t>
      </w:r>
      <w:proofErr w:type="spellStart"/>
      <w:r w:rsidRPr="004176CF">
        <w:rPr>
          <w:b/>
          <w:bCs/>
          <w:sz w:val="28"/>
          <w:szCs w:val="28"/>
          <w:lang w:val="vi-VN"/>
        </w:rPr>
        <w:t>giả</w:t>
      </w:r>
      <w:proofErr w:type="spellEnd"/>
      <w:r w:rsidRPr="004176CF">
        <w:rPr>
          <w:b/>
          <w:bCs/>
          <w:sz w:val="28"/>
          <w:szCs w:val="28"/>
          <w:lang w:val="vi-VN"/>
        </w:rPr>
        <w:t>:</w:t>
      </w:r>
      <w:r>
        <w:rPr>
          <w:sz w:val="28"/>
          <w:szCs w:val="28"/>
          <w:lang w:val="vi-VN"/>
        </w:rPr>
        <w:t xml:space="preserve"> </w:t>
      </w:r>
      <w:proofErr w:type="spellStart"/>
      <w:r w:rsidRPr="00026B6C">
        <w:rPr>
          <w:sz w:val="28"/>
          <w:szCs w:val="28"/>
          <w:lang w:val="vi-VN"/>
        </w:rPr>
        <w:t>Lợi</w:t>
      </w:r>
      <w:proofErr w:type="spellEnd"/>
      <w:r w:rsidRPr="00026B6C">
        <w:rPr>
          <w:sz w:val="28"/>
          <w:szCs w:val="28"/>
          <w:lang w:val="vi-VN"/>
        </w:rPr>
        <w:t xml:space="preserve"> </w:t>
      </w:r>
      <w:proofErr w:type="spellStart"/>
      <w:r w:rsidRPr="00026B6C">
        <w:rPr>
          <w:sz w:val="28"/>
          <w:szCs w:val="28"/>
          <w:lang w:val="vi-VN"/>
        </w:rPr>
        <w:t>ích</w:t>
      </w:r>
      <w:proofErr w:type="spellEnd"/>
      <w:r w:rsidRPr="00026B6C">
        <w:rPr>
          <w:sz w:val="28"/>
          <w:szCs w:val="28"/>
          <w:lang w:val="vi-VN"/>
        </w:rPr>
        <w:t xml:space="preserve"> thu </w:t>
      </w:r>
      <w:proofErr w:type="spellStart"/>
      <w:r w:rsidRPr="00026B6C">
        <w:rPr>
          <w:sz w:val="28"/>
          <w:szCs w:val="28"/>
          <w:lang w:val="vi-VN"/>
        </w:rPr>
        <w:t>được</w:t>
      </w:r>
      <w:proofErr w:type="spellEnd"/>
      <w:r w:rsidRPr="00026B6C">
        <w:rPr>
          <w:sz w:val="28"/>
          <w:szCs w:val="28"/>
          <w:lang w:val="vi-VN"/>
        </w:rPr>
        <w:t xml:space="preserve"> do </w:t>
      </w:r>
      <w:proofErr w:type="spellStart"/>
      <w:r w:rsidRPr="00026B6C">
        <w:rPr>
          <w:sz w:val="28"/>
          <w:szCs w:val="28"/>
          <w:lang w:val="vi-VN"/>
        </w:rPr>
        <w:t>áp</w:t>
      </w:r>
      <w:proofErr w:type="spellEnd"/>
      <w:r w:rsidRPr="00026B6C">
        <w:rPr>
          <w:sz w:val="28"/>
          <w:szCs w:val="28"/>
          <w:lang w:val="vi-VN"/>
        </w:rPr>
        <w:t xml:space="preserve"> </w:t>
      </w:r>
      <w:proofErr w:type="spellStart"/>
      <w:r w:rsidRPr="00026B6C">
        <w:rPr>
          <w:sz w:val="28"/>
          <w:szCs w:val="28"/>
          <w:lang w:val="vi-VN"/>
        </w:rPr>
        <w:t>dụng</w:t>
      </w:r>
      <w:proofErr w:type="spellEnd"/>
      <w:r w:rsidRPr="00026B6C">
        <w:rPr>
          <w:sz w:val="28"/>
          <w:szCs w:val="28"/>
          <w:lang w:val="vi-VN"/>
        </w:rPr>
        <w:t xml:space="preserve"> </w:t>
      </w:r>
      <w:proofErr w:type="spellStart"/>
      <w:r w:rsidRPr="00026B6C">
        <w:rPr>
          <w:sz w:val="28"/>
          <w:szCs w:val="28"/>
          <w:lang w:val="vi-VN"/>
        </w:rPr>
        <w:t>sáng</w:t>
      </w:r>
      <w:proofErr w:type="spellEnd"/>
      <w:r w:rsidRPr="00026B6C">
        <w:rPr>
          <w:sz w:val="28"/>
          <w:szCs w:val="28"/>
          <w:lang w:val="vi-VN"/>
        </w:rPr>
        <w:t xml:space="preserve"> </w:t>
      </w:r>
      <w:proofErr w:type="spellStart"/>
      <w:r w:rsidRPr="00026B6C">
        <w:rPr>
          <w:sz w:val="28"/>
          <w:szCs w:val="28"/>
          <w:lang w:val="vi-VN"/>
        </w:rPr>
        <w:t>kiến</w:t>
      </w:r>
      <w:proofErr w:type="spellEnd"/>
      <w:r w:rsidRPr="00026B6C">
        <w:rPr>
          <w:sz w:val="28"/>
          <w:szCs w:val="28"/>
          <w:lang w:val="vi-VN"/>
        </w:rPr>
        <w:t xml:space="preserve"> </w:t>
      </w:r>
      <w:proofErr w:type="spellStart"/>
      <w:r w:rsidRPr="00026B6C">
        <w:rPr>
          <w:sz w:val="28"/>
          <w:szCs w:val="28"/>
          <w:lang w:val="vi-VN"/>
        </w:rPr>
        <w:t>này</w:t>
      </w:r>
      <w:proofErr w:type="spellEnd"/>
      <w:r w:rsidRPr="00026B6C">
        <w:rPr>
          <w:sz w:val="28"/>
          <w:szCs w:val="28"/>
          <w:lang w:val="vi-VN"/>
        </w:rPr>
        <w:t xml:space="preserve"> </w:t>
      </w:r>
      <w:proofErr w:type="spellStart"/>
      <w:r w:rsidRPr="00026B6C">
        <w:rPr>
          <w:sz w:val="28"/>
          <w:szCs w:val="28"/>
          <w:lang w:val="vi-VN"/>
        </w:rPr>
        <w:t>là</w:t>
      </w:r>
      <w:proofErr w:type="spellEnd"/>
      <w:r w:rsidRPr="00D66311">
        <w:rPr>
          <w:sz w:val="28"/>
          <w:szCs w:val="28"/>
          <w:lang w:val="vi-VN"/>
        </w:rPr>
        <w:t>:</w:t>
      </w:r>
    </w:p>
    <w:p w:rsidR="0088708D" w:rsidRPr="007A5948" w:rsidRDefault="0088708D" w:rsidP="004176CF">
      <w:pPr>
        <w:pStyle w:val="ThngthngWeb"/>
        <w:spacing w:before="120" w:beforeAutospacing="0" w:after="0" w:afterAutospacing="0"/>
        <w:ind w:firstLine="720"/>
        <w:jc w:val="both"/>
        <w:rPr>
          <w:sz w:val="28"/>
          <w:szCs w:val="28"/>
          <w:lang w:val="vi-VN"/>
        </w:rPr>
      </w:pPr>
      <w:r w:rsidRPr="0058470F">
        <w:rPr>
          <w:sz w:val="28"/>
          <w:szCs w:val="28"/>
          <w:lang w:val="vi-VN"/>
        </w:rPr>
        <w:t xml:space="preserve">Qua </w:t>
      </w:r>
      <w:proofErr w:type="spellStart"/>
      <w:r w:rsidRPr="0058470F">
        <w:rPr>
          <w:sz w:val="28"/>
          <w:szCs w:val="28"/>
          <w:lang w:val="vi-VN"/>
        </w:rPr>
        <w:t>những</w:t>
      </w:r>
      <w:proofErr w:type="spellEnd"/>
      <w:r w:rsidRPr="0058470F">
        <w:rPr>
          <w:sz w:val="28"/>
          <w:szCs w:val="28"/>
          <w:lang w:val="vi-VN"/>
        </w:rPr>
        <w:t xml:space="preserve"> </w:t>
      </w:r>
      <w:proofErr w:type="spellStart"/>
      <w:r w:rsidRPr="0058470F">
        <w:rPr>
          <w:sz w:val="28"/>
          <w:szCs w:val="28"/>
          <w:lang w:val="vi-VN"/>
        </w:rPr>
        <w:t>biện</w:t>
      </w:r>
      <w:proofErr w:type="spellEnd"/>
      <w:r w:rsidRPr="0058470F">
        <w:rPr>
          <w:sz w:val="28"/>
          <w:szCs w:val="28"/>
          <w:lang w:val="vi-VN"/>
        </w:rPr>
        <w:t xml:space="preserve"> </w:t>
      </w:r>
      <w:proofErr w:type="spellStart"/>
      <w:r w:rsidRPr="0058470F">
        <w:rPr>
          <w:sz w:val="28"/>
          <w:szCs w:val="28"/>
          <w:lang w:val="vi-VN"/>
        </w:rPr>
        <w:t>pháp</w:t>
      </w:r>
      <w:proofErr w:type="spellEnd"/>
      <w:r w:rsidRPr="0058470F">
        <w:rPr>
          <w:sz w:val="28"/>
          <w:szCs w:val="28"/>
          <w:lang w:val="vi-VN"/>
        </w:rPr>
        <w:t xml:space="preserve"> trên </w:t>
      </w:r>
      <w:proofErr w:type="spellStart"/>
      <w:r w:rsidRPr="0058470F">
        <w:rPr>
          <w:sz w:val="28"/>
          <w:szCs w:val="28"/>
          <w:lang w:val="vi-VN"/>
        </w:rPr>
        <w:t>để</w:t>
      </w:r>
      <w:proofErr w:type="spellEnd"/>
      <w:r w:rsidRPr="0058470F">
        <w:rPr>
          <w:sz w:val="28"/>
          <w:szCs w:val="28"/>
          <w:lang w:val="vi-VN"/>
        </w:rPr>
        <w:t xml:space="preserve"> </w:t>
      </w:r>
      <w:proofErr w:type="spellStart"/>
      <w:r w:rsidRPr="0058470F">
        <w:rPr>
          <w:sz w:val="28"/>
          <w:szCs w:val="28"/>
          <w:lang w:val="vi-VN"/>
        </w:rPr>
        <w:t>thực</w:t>
      </w:r>
      <w:proofErr w:type="spellEnd"/>
      <w:r w:rsidRPr="0058470F">
        <w:rPr>
          <w:sz w:val="28"/>
          <w:szCs w:val="28"/>
          <w:lang w:val="vi-VN"/>
        </w:rPr>
        <w:t xml:space="preserve"> </w:t>
      </w:r>
      <w:proofErr w:type="spellStart"/>
      <w:r w:rsidRPr="0058470F">
        <w:rPr>
          <w:sz w:val="28"/>
          <w:szCs w:val="28"/>
          <w:lang w:val="vi-VN"/>
        </w:rPr>
        <w:t>hiện</w:t>
      </w:r>
      <w:proofErr w:type="spellEnd"/>
      <w:r w:rsidRPr="0058470F">
        <w:rPr>
          <w:sz w:val="28"/>
          <w:szCs w:val="28"/>
          <w:lang w:val="vi-VN"/>
        </w:rPr>
        <w:t xml:space="preserve"> </w:t>
      </w:r>
      <w:proofErr w:type="spellStart"/>
      <w:r w:rsidRPr="0058470F">
        <w:rPr>
          <w:sz w:val="28"/>
          <w:szCs w:val="28"/>
          <w:lang w:val="vi-VN"/>
        </w:rPr>
        <w:t>tốt</w:t>
      </w:r>
      <w:proofErr w:type="spellEnd"/>
      <w:r w:rsidRPr="0058470F">
        <w:rPr>
          <w:sz w:val="28"/>
          <w:szCs w:val="28"/>
          <w:lang w:val="vi-VN"/>
        </w:rPr>
        <w:t xml:space="preserve"> </w:t>
      </w:r>
      <w:proofErr w:type="spellStart"/>
      <w:r w:rsidRPr="0058470F">
        <w:rPr>
          <w:sz w:val="28"/>
          <w:szCs w:val="28"/>
          <w:lang w:val="vi-VN"/>
        </w:rPr>
        <w:t>hoạt</w:t>
      </w:r>
      <w:proofErr w:type="spellEnd"/>
      <w:r w:rsidRPr="0058470F">
        <w:rPr>
          <w:sz w:val="28"/>
          <w:szCs w:val="28"/>
          <w:lang w:val="vi-VN"/>
        </w:rPr>
        <w:t xml:space="preserve"> </w:t>
      </w:r>
      <w:proofErr w:type="spellStart"/>
      <w:r w:rsidRPr="0058470F">
        <w:rPr>
          <w:sz w:val="28"/>
          <w:szCs w:val="28"/>
          <w:lang w:val="vi-VN"/>
        </w:rPr>
        <w:t>động</w:t>
      </w:r>
      <w:proofErr w:type="spellEnd"/>
      <w:r w:rsidRPr="0058470F">
        <w:rPr>
          <w:sz w:val="28"/>
          <w:szCs w:val="28"/>
          <w:lang w:val="vi-VN"/>
        </w:rPr>
        <w:t xml:space="preserve"> </w:t>
      </w:r>
      <w:proofErr w:type="spellStart"/>
      <w:r w:rsidRPr="0058470F">
        <w:rPr>
          <w:sz w:val="28"/>
          <w:szCs w:val="28"/>
          <w:lang w:val="vi-VN"/>
        </w:rPr>
        <w:t>khám</w:t>
      </w:r>
      <w:proofErr w:type="spellEnd"/>
      <w:r w:rsidRPr="0058470F">
        <w:rPr>
          <w:sz w:val="28"/>
          <w:szCs w:val="28"/>
          <w:lang w:val="vi-VN"/>
        </w:rPr>
        <w:t xml:space="preserve"> </w:t>
      </w:r>
      <w:proofErr w:type="spellStart"/>
      <w:r w:rsidRPr="0058470F">
        <w:rPr>
          <w:sz w:val="28"/>
          <w:szCs w:val="28"/>
          <w:lang w:val="vi-VN"/>
        </w:rPr>
        <w:t>phá</w:t>
      </w:r>
      <w:proofErr w:type="spellEnd"/>
      <w:r w:rsidRPr="0058470F">
        <w:rPr>
          <w:sz w:val="28"/>
          <w:szCs w:val="28"/>
          <w:lang w:val="vi-VN"/>
        </w:rPr>
        <w:t xml:space="preserve"> khoa </w:t>
      </w:r>
      <w:proofErr w:type="spellStart"/>
      <w:r w:rsidRPr="0058470F">
        <w:rPr>
          <w:sz w:val="28"/>
          <w:szCs w:val="28"/>
          <w:lang w:val="vi-VN"/>
        </w:rPr>
        <w:t>học</w:t>
      </w:r>
      <w:proofErr w:type="spellEnd"/>
      <w:r w:rsidRPr="0058470F">
        <w:rPr>
          <w:sz w:val="28"/>
          <w:szCs w:val="28"/>
          <w:lang w:val="vi-VN"/>
        </w:rPr>
        <w:t xml:space="preserve"> </w:t>
      </w:r>
      <w:proofErr w:type="spellStart"/>
      <w:r w:rsidRPr="007A5948">
        <w:rPr>
          <w:sz w:val="28"/>
          <w:szCs w:val="28"/>
          <w:lang w:val="vi-VN"/>
        </w:rPr>
        <w:t>bản</w:t>
      </w:r>
      <w:proofErr w:type="spellEnd"/>
      <w:r w:rsidRPr="007A5948">
        <w:rPr>
          <w:sz w:val="28"/>
          <w:szCs w:val="28"/>
          <w:lang w:val="vi-VN"/>
        </w:rPr>
        <w:t xml:space="preserve"> thân tôi </w:t>
      </w:r>
      <w:proofErr w:type="spellStart"/>
      <w:r w:rsidRPr="007A5948">
        <w:rPr>
          <w:sz w:val="28"/>
          <w:szCs w:val="28"/>
          <w:lang w:val="vi-VN"/>
        </w:rPr>
        <w:t>đã</w:t>
      </w:r>
      <w:proofErr w:type="spellEnd"/>
      <w:r w:rsidRPr="007A5948">
        <w:rPr>
          <w:sz w:val="28"/>
          <w:szCs w:val="28"/>
          <w:lang w:val="vi-VN"/>
        </w:rPr>
        <w:t xml:space="preserve"> </w:t>
      </w:r>
      <w:proofErr w:type="spellStart"/>
      <w:r w:rsidRPr="007A5948">
        <w:rPr>
          <w:sz w:val="28"/>
          <w:szCs w:val="28"/>
          <w:lang w:val="vi-VN"/>
        </w:rPr>
        <w:t>nắm</w:t>
      </w:r>
      <w:proofErr w:type="spellEnd"/>
      <w:r w:rsidRPr="007A5948">
        <w:rPr>
          <w:sz w:val="28"/>
          <w:szCs w:val="28"/>
          <w:lang w:val="vi-VN"/>
        </w:rPr>
        <w:t xml:space="preserve"> </w:t>
      </w:r>
      <w:proofErr w:type="spellStart"/>
      <w:r w:rsidRPr="007A5948">
        <w:rPr>
          <w:sz w:val="28"/>
          <w:szCs w:val="28"/>
          <w:lang w:val="vi-VN"/>
        </w:rPr>
        <w:t>được</w:t>
      </w:r>
      <w:proofErr w:type="spellEnd"/>
      <w:r w:rsidRPr="007A5948">
        <w:rPr>
          <w:sz w:val="28"/>
          <w:szCs w:val="28"/>
          <w:lang w:val="vi-VN"/>
        </w:rPr>
        <w:t xml:space="preserve"> </w:t>
      </w:r>
      <w:proofErr w:type="spellStart"/>
      <w:r w:rsidRPr="007A5948">
        <w:rPr>
          <w:sz w:val="28"/>
          <w:szCs w:val="28"/>
          <w:lang w:val="vi-VN"/>
        </w:rPr>
        <w:t>nội</w:t>
      </w:r>
      <w:proofErr w:type="spellEnd"/>
      <w:r w:rsidRPr="007A5948">
        <w:rPr>
          <w:sz w:val="28"/>
          <w:szCs w:val="28"/>
          <w:lang w:val="vi-VN"/>
        </w:rPr>
        <w:t xml:space="preserve"> dung, phương </w:t>
      </w:r>
      <w:proofErr w:type="spellStart"/>
      <w:r w:rsidRPr="007A5948">
        <w:rPr>
          <w:sz w:val="28"/>
          <w:szCs w:val="28"/>
          <w:lang w:val="vi-VN"/>
        </w:rPr>
        <w:t>pháp</w:t>
      </w:r>
      <w:proofErr w:type="spellEnd"/>
      <w:r w:rsidRPr="007A5948">
        <w:rPr>
          <w:sz w:val="28"/>
          <w:szCs w:val="28"/>
          <w:lang w:val="vi-VN"/>
        </w:rPr>
        <w:t xml:space="preserve"> </w:t>
      </w:r>
      <w:proofErr w:type="spellStart"/>
      <w:r w:rsidRPr="007A5948">
        <w:rPr>
          <w:sz w:val="28"/>
          <w:szCs w:val="28"/>
          <w:lang w:val="vi-VN"/>
        </w:rPr>
        <w:t>để</w:t>
      </w:r>
      <w:proofErr w:type="spellEnd"/>
      <w:r w:rsidRPr="007A5948">
        <w:rPr>
          <w:sz w:val="28"/>
          <w:szCs w:val="28"/>
          <w:lang w:val="vi-VN"/>
        </w:rPr>
        <w:t xml:space="preserve"> </w:t>
      </w:r>
      <w:proofErr w:type="spellStart"/>
      <w:r w:rsidRPr="0058470F">
        <w:rPr>
          <w:sz w:val="28"/>
          <w:szCs w:val="28"/>
          <w:lang w:val="vi-VN"/>
        </w:rPr>
        <w:t>dạy</w:t>
      </w:r>
      <w:proofErr w:type="spellEnd"/>
      <w:r w:rsidRPr="007A5948">
        <w:rPr>
          <w:sz w:val="28"/>
          <w:szCs w:val="28"/>
          <w:lang w:val="vi-VN"/>
        </w:rPr>
        <w:t xml:space="preserve"> cho </w:t>
      </w:r>
      <w:proofErr w:type="spellStart"/>
      <w:r w:rsidRPr="007A5948">
        <w:rPr>
          <w:sz w:val="28"/>
          <w:szCs w:val="28"/>
          <w:lang w:val="vi-VN"/>
        </w:rPr>
        <w:t>trẻ</w:t>
      </w:r>
      <w:proofErr w:type="spellEnd"/>
      <w:r w:rsidRPr="007A5948">
        <w:rPr>
          <w:sz w:val="28"/>
          <w:szCs w:val="28"/>
          <w:lang w:val="vi-VN"/>
        </w:rPr>
        <w:t>.</w:t>
      </w:r>
    </w:p>
    <w:p w:rsidR="0088708D" w:rsidRPr="0058470F" w:rsidRDefault="0088708D" w:rsidP="00616875">
      <w:pPr>
        <w:pStyle w:val="ThngthngWeb"/>
        <w:spacing w:before="120" w:beforeAutospacing="0" w:after="0" w:afterAutospacing="0"/>
        <w:ind w:firstLine="720"/>
        <w:jc w:val="both"/>
        <w:rPr>
          <w:color w:val="000000"/>
          <w:sz w:val="28"/>
          <w:szCs w:val="28"/>
          <w:lang w:val="vi-VN"/>
        </w:rPr>
      </w:pPr>
      <w:r w:rsidRPr="0058470F">
        <w:rPr>
          <w:color w:val="000000"/>
          <w:sz w:val="28"/>
          <w:szCs w:val="28"/>
          <w:lang w:val="vi-VN"/>
        </w:rPr>
        <w:t xml:space="preserve">Cô </w:t>
      </w:r>
      <w:proofErr w:type="spellStart"/>
      <w:r w:rsidRPr="0058470F">
        <w:rPr>
          <w:color w:val="000000"/>
          <w:sz w:val="28"/>
          <w:szCs w:val="28"/>
          <w:lang w:val="vi-VN"/>
        </w:rPr>
        <w:t>giáo</w:t>
      </w:r>
      <w:proofErr w:type="spellEnd"/>
      <w:r w:rsidRPr="0058470F">
        <w:rPr>
          <w:color w:val="000000"/>
          <w:sz w:val="28"/>
          <w:szCs w:val="28"/>
          <w:lang w:val="vi-VN"/>
        </w:rPr>
        <w:t xml:space="preserve"> </w:t>
      </w:r>
      <w:proofErr w:type="spellStart"/>
      <w:r w:rsidRPr="0058470F">
        <w:rPr>
          <w:color w:val="000000"/>
          <w:sz w:val="28"/>
          <w:szCs w:val="28"/>
          <w:lang w:val="vi-VN"/>
        </w:rPr>
        <w:t>giúp</w:t>
      </w:r>
      <w:proofErr w:type="spellEnd"/>
      <w:r w:rsidRPr="0058470F">
        <w:rPr>
          <w:color w:val="000000"/>
          <w:sz w:val="28"/>
          <w:szCs w:val="28"/>
          <w:lang w:val="vi-VN"/>
        </w:rPr>
        <w:t xml:space="preserve"> </w:t>
      </w:r>
      <w:proofErr w:type="spellStart"/>
      <w:r w:rsidRPr="0058470F">
        <w:rPr>
          <w:color w:val="000000"/>
          <w:sz w:val="28"/>
          <w:szCs w:val="28"/>
          <w:lang w:val="vi-VN"/>
        </w:rPr>
        <w:t>trẻ</w:t>
      </w:r>
      <w:proofErr w:type="spellEnd"/>
      <w:r w:rsidRPr="0058470F">
        <w:rPr>
          <w:color w:val="000000"/>
          <w:sz w:val="28"/>
          <w:szCs w:val="28"/>
          <w:lang w:val="vi-VN"/>
        </w:rPr>
        <w:t xml:space="preserve"> tham quan du </w:t>
      </w:r>
      <w:proofErr w:type="spellStart"/>
      <w:r w:rsidRPr="0058470F">
        <w:rPr>
          <w:color w:val="000000"/>
          <w:sz w:val="28"/>
          <w:szCs w:val="28"/>
          <w:lang w:val="vi-VN"/>
        </w:rPr>
        <w:t>lịch</w:t>
      </w:r>
      <w:proofErr w:type="spellEnd"/>
      <w:r w:rsidRPr="0058470F">
        <w:rPr>
          <w:color w:val="000000"/>
          <w:sz w:val="28"/>
          <w:szCs w:val="28"/>
          <w:lang w:val="vi-VN"/>
        </w:rPr>
        <w:t xml:space="preserve"> </w:t>
      </w:r>
      <w:proofErr w:type="spellStart"/>
      <w:r w:rsidRPr="0058470F">
        <w:rPr>
          <w:color w:val="000000"/>
          <w:sz w:val="28"/>
          <w:szCs w:val="28"/>
          <w:lang w:val="vi-VN"/>
        </w:rPr>
        <w:t>cộng</w:t>
      </w:r>
      <w:proofErr w:type="spellEnd"/>
      <w:r w:rsidRPr="0058470F">
        <w:rPr>
          <w:color w:val="000000"/>
          <w:sz w:val="28"/>
          <w:szCs w:val="28"/>
          <w:lang w:val="vi-VN"/>
        </w:rPr>
        <w:t xml:space="preserve"> </w:t>
      </w:r>
      <w:proofErr w:type="spellStart"/>
      <w:r w:rsidRPr="0058470F">
        <w:rPr>
          <w:color w:val="000000"/>
          <w:sz w:val="28"/>
          <w:szCs w:val="28"/>
          <w:lang w:val="vi-VN"/>
        </w:rPr>
        <w:t>đồng</w:t>
      </w:r>
      <w:proofErr w:type="spellEnd"/>
      <w:r w:rsidRPr="0058470F">
        <w:rPr>
          <w:color w:val="000000"/>
          <w:sz w:val="28"/>
          <w:szCs w:val="28"/>
          <w:lang w:val="vi-VN"/>
        </w:rPr>
        <w:t>.</w:t>
      </w:r>
    </w:p>
    <w:p w:rsidR="0088708D" w:rsidRPr="0058470F" w:rsidRDefault="0088708D" w:rsidP="00616875">
      <w:pPr>
        <w:spacing w:before="120"/>
        <w:ind w:firstLine="720"/>
        <w:rPr>
          <w:color w:val="000000"/>
          <w:lang w:val="vi-VN"/>
        </w:rPr>
      </w:pPr>
      <w:proofErr w:type="spellStart"/>
      <w:r w:rsidRPr="0058470F">
        <w:rPr>
          <w:color w:val="000000"/>
          <w:lang w:val="vi-VN"/>
        </w:rPr>
        <w:t>Tổ</w:t>
      </w:r>
      <w:proofErr w:type="spellEnd"/>
      <w:r w:rsidRPr="0058470F">
        <w:rPr>
          <w:color w:val="000000"/>
          <w:lang w:val="vi-VN"/>
        </w:rPr>
        <w:t xml:space="preserve"> </w:t>
      </w:r>
      <w:proofErr w:type="spellStart"/>
      <w:r w:rsidRPr="0058470F">
        <w:rPr>
          <w:color w:val="000000"/>
          <w:lang w:val="vi-VN"/>
        </w:rPr>
        <w:t>chức</w:t>
      </w:r>
      <w:proofErr w:type="spellEnd"/>
      <w:r w:rsidRPr="0058470F">
        <w:rPr>
          <w:color w:val="000000"/>
          <w:lang w:val="vi-VN"/>
        </w:rPr>
        <w:t xml:space="preserve"> cho </w:t>
      </w:r>
      <w:proofErr w:type="spellStart"/>
      <w:r w:rsidRPr="0058470F">
        <w:rPr>
          <w:color w:val="000000"/>
          <w:lang w:val="vi-VN"/>
        </w:rPr>
        <w:t>trẻ</w:t>
      </w:r>
      <w:proofErr w:type="spellEnd"/>
      <w:r w:rsidRPr="0058470F">
        <w:rPr>
          <w:color w:val="000000"/>
          <w:lang w:val="vi-VN"/>
        </w:rPr>
        <w:t xml:space="preserve"> </w:t>
      </w:r>
      <w:proofErr w:type="spellStart"/>
      <w:r w:rsidRPr="0058470F">
        <w:rPr>
          <w:color w:val="000000"/>
          <w:lang w:val="vi-VN"/>
        </w:rPr>
        <w:t>tiếp</w:t>
      </w:r>
      <w:proofErr w:type="spellEnd"/>
      <w:r w:rsidRPr="0058470F">
        <w:rPr>
          <w:color w:val="000000"/>
          <w:lang w:val="vi-VN"/>
        </w:rPr>
        <w:t xml:space="preserve"> </w:t>
      </w:r>
      <w:proofErr w:type="spellStart"/>
      <w:r w:rsidRPr="0058470F">
        <w:rPr>
          <w:color w:val="000000"/>
          <w:lang w:val="vi-VN"/>
        </w:rPr>
        <w:t>xúc</w:t>
      </w:r>
      <w:proofErr w:type="spellEnd"/>
      <w:r w:rsidRPr="0058470F">
        <w:rPr>
          <w:color w:val="000000"/>
          <w:lang w:val="vi-VN"/>
        </w:rPr>
        <w:t xml:space="preserve"> </w:t>
      </w:r>
      <w:proofErr w:type="spellStart"/>
      <w:r w:rsidRPr="0058470F">
        <w:rPr>
          <w:color w:val="000000"/>
          <w:lang w:val="vi-VN"/>
        </w:rPr>
        <w:t>với</w:t>
      </w:r>
      <w:proofErr w:type="spellEnd"/>
      <w:r w:rsidRPr="0058470F">
        <w:rPr>
          <w:color w:val="000000"/>
          <w:lang w:val="vi-VN"/>
        </w:rPr>
        <w:t xml:space="preserve"> môi </w:t>
      </w:r>
      <w:proofErr w:type="spellStart"/>
      <w:r w:rsidRPr="0058470F">
        <w:rPr>
          <w:color w:val="000000"/>
          <w:lang w:val="vi-VN"/>
        </w:rPr>
        <w:t>trường</w:t>
      </w:r>
      <w:proofErr w:type="spellEnd"/>
      <w:r w:rsidRPr="0058470F">
        <w:rPr>
          <w:color w:val="000000"/>
          <w:lang w:val="vi-VN"/>
        </w:rPr>
        <w:t xml:space="preserve"> xung quanh </w:t>
      </w:r>
      <w:proofErr w:type="spellStart"/>
      <w:r w:rsidRPr="0058470F">
        <w:rPr>
          <w:color w:val="000000"/>
          <w:lang w:val="vi-VN"/>
        </w:rPr>
        <w:t>để</w:t>
      </w:r>
      <w:proofErr w:type="spellEnd"/>
      <w:r w:rsidRPr="0058470F">
        <w:rPr>
          <w:color w:val="000000"/>
          <w:lang w:val="vi-VN"/>
        </w:rPr>
        <w:t xml:space="preserve"> </w:t>
      </w:r>
      <w:proofErr w:type="spellStart"/>
      <w:r w:rsidRPr="0058470F">
        <w:rPr>
          <w:color w:val="000000"/>
          <w:lang w:val="vi-VN"/>
        </w:rPr>
        <w:t>chọn</w:t>
      </w:r>
      <w:proofErr w:type="spellEnd"/>
      <w:r w:rsidRPr="0058470F">
        <w:rPr>
          <w:color w:val="000000"/>
          <w:lang w:val="vi-VN"/>
        </w:rPr>
        <w:t xml:space="preserve"> </w:t>
      </w:r>
      <w:proofErr w:type="spellStart"/>
      <w:r w:rsidRPr="0058470F">
        <w:rPr>
          <w:color w:val="000000"/>
          <w:lang w:val="vi-VN"/>
        </w:rPr>
        <w:t>hình</w:t>
      </w:r>
      <w:proofErr w:type="spellEnd"/>
      <w:r w:rsidRPr="0058470F">
        <w:rPr>
          <w:color w:val="000000"/>
          <w:lang w:val="vi-VN"/>
        </w:rPr>
        <w:t xml:space="preserve"> </w:t>
      </w:r>
      <w:proofErr w:type="spellStart"/>
      <w:r w:rsidRPr="0058470F">
        <w:rPr>
          <w:color w:val="000000"/>
          <w:lang w:val="vi-VN"/>
        </w:rPr>
        <w:t>ảnh</w:t>
      </w:r>
      <w:proofErr w:type="spellEnd"/>
      <w:r w:rsidRPr="0058470F">
        <w:rPr>
          <w:color w:val="000000"/>
          <w:lang w:val="vi-VN"/>
        </w:rPr>
        <w:t xml:space="preserve"> sinh </w:t>
      </w:r>
      <w:proofErr w:type="spellStart"/>
      <w:r w:rsidRPr="0058470F">
        <w:rPr>
          <w:color w:val="000000"/>
          <w:lang w:val="vi-VN"/>
        </w:rPr>
        <w:t>động</w:t>
      </w:r>
      <w:proofErr w:type="spellEnd"/>
      <w:r w:rsidRPr="0058470F">
        <w:rPr>
          <w:color w:val="000000"/>
          <w:lang w:val="vi-VN"/>
        </w:rPr>
        <w:t xml:space="preserve"> </w:t>
      </w:r>
      <w:proofErr w:type="spellStart"/>
      <w:r w:rsidRPr="0058470F">
        <w:rPr>
          <w:color w:val="000000"/>
          <w:lang w:val="vi-VN"/>
        </w:rPr>
        <w:t>sát</w:t>
      </w:r>
      <w:proofErr w:type="spellEnd"/>
      <w:r w:rsidRPr="0058470F">
        <w:rPr>
          <w:color w:val="000000"/>
          <w:lang w:val="vi-VN"/>
        </w:rPr>
        <w:t xml:space="preserve"> </w:t>
      </w:r>
      <w:proofErr w:type="spellStart"/>
      <w:r w:rsidRPr="0058470F">
        <w:rPr>
          <w:color w:val="000000"/>
          <w:lang w:val="vi-VN"/>
        </w:rPr>
        <w:t>với</w:t>
      </w:r>
      <w:proofErr w:type="spellEnd"/>
      <w:r w:rsidRPr="0058470F">
        <w:rPr>
          <w:color w:val="000000"/>
          <w:lang w:val="vi-VN"/>
        </w:rPr>
        <w:t xml:space="preserve"> </w:t>
      </w:r>
      <w:proofErr w:type="spellStart"/>
      <w:r w:rsidRPr="0058470F">
        <w:rPr>
          <w:color w:val="000000"/>
          <w:lang w:val="vi-VN"/>
        </w:rPr>
        <w:t>đề</w:t>
      </w:r>
      <w:proofErr w:type="spellEnd"/>
      <w:r w:rsidRPr="0058470F">
        <w:rPr>
          <w:color w:val="000000"/>
          <w:lang w:val="vi-VN"/>
        </w:rPr>
        <w:t xml:space="preserve"> </w:t>
      </w:r>
      <w:proofErr w:type="spellStart"/>
      <w:r w:rsidRPr="0058470F">
        <w:rPr>
          <w:color w:val="000000"/>
          <w:lang w:val="vi-VN"/>
        </w:rPr>
        <w:t>tài</w:t>
      </w:r>
      <w:proofErr w:type="spellEnd"/>
    </w:p>
    <w:p w:rsidR="0088708D" w:rsidRPr="0058470F" w:rsidRDefault="0088708D" w:rsidP="00616875">
      <w:pPr>
        <w:spacing w:before="120"/>
        <w:ind w:firstLine="720"/>
        <w:rPr>
          <w:color w:val="000000"/>
          <w:lang w:val="vi-VN"/>
        </w:rPr>
      </w:pPr>
      <w:proofErr w:type="spellStart"/>
      <w:r w:rsidRPr="0058470F">
        <w:rPr>
          <w:color w:val="000000"/>
          <w:lang w:val="vi-VN"/>
        </w:rPr>
        <w:t>Có</w:t>
      </w:r>
      <w:proofErr w:type="spellEnd"/>
      <w:r w:rsidRPr="0058470F">
        <w:rPr>
          <w:color w:val="000000"/>
          <w:lang w:val="vi-VN"/>
        </w:rPr>
        <w:t xml:space="preserve"> </w:t>
      </w:r>
      <w:proofErr w:type="spellStart"/>
      <w:r w:rsidRPr="0058470F">
        <w:rPr>
          <w:color w:val="000000"/>
          <w:lang w:val="vi-VN"/>
        </w:rPr>
        <w:t>những</w:t>
      </w:r>
      <w:proofErr w:type="spellEnd"/>
      <w:r w:rsidRPr="0058470F">
        <w:rPr>
          <w:color w:val="000000"/>
          <w:lang w:val="vi-VN"/>
        </w:rPr>
        <w:t xml:space="preserve"> </w:t>
      </w:r>
      <w:proofErr w:type="spellStart"/>
      <w:r w:rsidRPr="0058470F">
        <w:rPr>
          <w:color w:val="000000"/>
          <w:lang w:val="vi-VN"/>
        </w:rPr>
        <w:t>đề</w:t>
      </w:r>
      <w:proofErr w:type="spellEnd"/>
      <w:r w:rsidRPr="0058470F">
        <w:rPr>
          <w:color w:val="000000"/>
          <w:lang w:val="vi-VN"/>
        </w:rPr>
        <w:t xml:space="preserve"> </w:t>
      </w:r>
      <w:proofErr w:type="spellStart"/>
      <w:r w:rsidRPr="0058470F">
        <w:rPr>
          <w:color w:val="000000"/>
          <w:lang w:val="vi-VN"/>
        </w:rPr>
        <w:t>tài</w:t>
      </w:r>
      <w:proofErr w:type="spellEnd"/>
      <w:r w:rsidRPr="0058470F">
        <w:rPr>
          <w:color w:val="000000"/>
          <w:lang w:val="vi-VN"/>
        </w:rPr>
        <w:t xml:space="preserve"> không </w:t>
      </w:r>
      <w:proofErr w:type="spellStart"/>
      <w:r w:rsidRPr="0058470F">
        <w:rPr>
          <w:color w:val="000000"/>
          <w:lang w:val="vi-VN"/>
        </w:rPr>
        <w:t>thể</w:t>
      </w:r>
      <w:proofErr w:type="spellEnd"/>
      <w:r w:rsidRPr="0058470F">
        <w:rPr>
          <w:color w:val="000000"/>
          <w:lang w:val="vi-VN"/>
        </w:rPr>
        <w:t xml:space="preserve"> </w:t>
      </w:r>
      <w:proofErr w:type="spellStart"/>
      <w:r w:rsidRPr="0058470F">
        <w:rPr>
          <w:color w:val="000000"/>
          <w:lang w:val="vi-VN"/>
        </w:rPr>
        <w:t>có</w:t>
      </w:r>
      <w:proofErr w:type="spellEnd"/>
      <w:r w:rsidRPr="0058470F">
        <w:rPr>
          <w:color w:val="000000"/>
          <w:lang w:val="vi-VN"/>
        </w:rPr>
        <w:t xml:space="preserve"> </w:t>
      </w:r>
      <w:proofErr w:type="spellStart"/>
      <w:r w:rsidRPr="0058470F">
        <w:rPr>
          <w:color w:val="000000"/>
          <w:lang w:val="vi-VN"/>
        </w:rPr>
        <w:t>hình</w:t>
      </w:r>
      <w:proofErr w:type="spellEnd"/>
      <w:r w:rsidRPr="0058470F">
        <w:rPr>
          <w:color w:val="000000"/>
          <w:lang w:val="vi-VN"/>
        </w:rPr>
        <w:t xml:space="preserve"> </w:t>
      </w:r>
      <w:proofErr w:type="spellStart"/>
      <w:r w:rsidRPr="0058470F">
        <w:rPr>
          <w:color w:val="000000"/>
          <w:lang w:val="vi-VN"/>
        </w:rPr>
        <w:t>ảnh</w:t>
      </w:r>
      <w:proofErr w:type="spellEnd"/>
      <w:r w:rsidRPr="0058470F">
        <w:rPr>
          <w:color w:val="000000"/>
          <w:lang w:val="vi-VN"/>
        </w:rPr>
        <w:t xml:space="preserve"> </w:t>
      </w:r>
      <w:proofErr w:type="spellStart"/>
      <w:r w:rsidRPr="0058470F">
        <w:rPr>
          <w:color w:val="000000"/>
          <w:lang w:val="vi-VN"/>
        </w:rPr>
        <w:t>thực</w:t>
      </w:r>
      <w:proofErr w:type="spellEnd"/>
      <w:r w:rsidRPr="0058470F">
        <w:rPr>
          <w:color w:val="000000"/>
          <w:lang w:val="vi-VN"/>
        </w:rPr>
        <w:t xml:space="preserve">, cô </w:t>
      </w:r>
      <w:proofErr w:type="spellStart"/>
      <w:r w:rsidRPr="0058470F">
        <w:rPr>
          <w:color w:val="000000"/>
          <w:lang w:val="vi-VN"/>
        </w:rPr>
        <w:t>giáo</w:t>
      </w:r>
      <w:proofErr w:type="spellEnd"/>
      <w:r w:rsidRPr="0058470F">
        <w:rPr>
          <w:color w:val="000000"/>
          <w:lang w:val="vi-VN"/>
        </w:rPr>
        <w:t xml:space="preserve"> </w:t>
      </w:r>
      <w:proofErr w:type="spellStart"/>
      <w:r w:rsidRPr="0058470F">
        <w:rPr>
          <w:color w:val="000000"/>
          <w:lang w:val="vi-VN"/>
        </w:rPr>
        <w:t>phải</w:t>
      </w:r>
      <w:proofErr w:type="spellEnd"/>
      <w:r w:rsidRPr="0058470F">
        <w:rPr>
          <w:color w:val="000000"/>
          <w:lang w:val="vi-VN"/>
        </w:rPr>
        <w:t xml:space="preserve"> </w:t>
      </w:r>
      <w:proofErr w:type="spellStart"/>
      <w:r w:rsidRPr="0058470F">
        <w:rPr>
          <w:color w:val="000000"/>
          <w:lang w:val="vi-VN"/>
        </w:rPr>
        <w:t>tìm</w:t>
      </w:r>
      <w:proofErr w:type="spellEnd"/>
      <w:r w:rsidRPr="0058470F">
        <w:rPr>
          <w:color w:val="000000"/>
          <w:lang w:val="vi-VN"/>
        </w:rPr>
        <w:t xml:space="preserve"> </w:t>
      </w:r>
      <w:proofErr w:type="spellStart"/>
      <w:r w:rsidRPr="0058470F">
        <w:rPr>
          <w:color w:val="000000"/>
          <w:lang w:val="vi-VN"/>
        </w:rPr>
        <w:t>hình</w:t>
      </w:r>
      <w:proofErr w:type="spellEnd"/>
      <w:r w:rsidRPr="0058470F">
        <w:rPr>
          <w:color w:val="000000"/>
          <w:lang w:val="vi-VN"/>
        </w:rPr>
        <w:t xml:space="preserve"> </w:t>
      </w:r>
      <w:proofErr w:type="spellStart"/>
      <w:r w:rsidRPr="0058470F">
        <w:rPr>
          <w:color w:val="000000"/>
          <w:lang w:val="vi-VN"/>
        </w:rPr>
        <w:t>ảnh</w:t>
      </w:r>
      <w:proofErr w:type="spellEnd"/>
      <w:r w:rsidRPr="0058470F">
        <w:rPr>
          <w:color w:val="000000"/>
          <w:lang w:val="vi-VN"/>
        </w:rPr>
        <w:t xml:space="preserve"> trên </w:t>
      </w:r>
      <w:proofErr w:type="spellStart"/>
      <w:r w:rsidRPr="0058470F">
        <w:rPr>
          <w:color w:val="000000"/>
          <w:lang w:val="vi-VN"/>
        </w:rPr>
        <w:t>mạng</w:t>
      </w:r>
      <w:proofErr w:type="spellEnd"/>
      <w:r w:rsidRPr="0058470F">
        <w:rPr>
          <w:color w:val="000000"/>
          <w:lang w:val="vi-VN"/>
        </w:rPr>
        <w:t xml:space="preserve"> </w:t>
      </w:r>
      <w:proofErr w:type="spellStart"/>
      <w:r w:rsidRPr="0058470F">
        <w:rPr>
          <w:color w:val="000000"/>
          <w:lang w:val="vi-VN"/>
        </w:rPr>
        <w:t>cài</w:t>
      </w:r>
      <w:proofErr w:type="spellEnd"/>
      <w:r w:rsidRPr="0058470F">
        <w:rPr>
          <w:color w:val="000000"/>
          <w:lang w:val="vi-VN"/>
        </w:rPr>
        <w:t xml:space="preserve"> </w:t>
      </w:r>
      <w:proofErr w:type="spellStart"/>
      <w:r w:rsidRPr="0058470F">
        <w:rPr>
          <w:color w:val="000000"/>
          <w:lang w:val="vi-VN"/>
        </w:rPr>
        <w:t>vào</w:t>
      </w:r>
      <w:proofErr w:type="spellEnd"/>
      <w:r w:rsidRPr="0058470F">
        <w:rPr>
          <w:color w:val="000000"/>
          <w:lang w:val="vi-VN"/>
        </w:rPr>
        <w:t xml:space="preserve"> chương </w:t>
      </w:r>
      <w:proofErr w:type="spellStart"/>
      <w:r w:rsidRPr="0058470F">
        <w:rPr>
          <w:color w:val="000000"/>
          <w:lang w:val="vi-VN"/>
        </w:rPr>
        <w:t>trình</w:t>
      </w:r>
      <w:proofErr w:type="spellEnd"/>
      <w:r w:rsidRPr="0058470F">
        <w:rPr>
          <w:color w:val="000000"/>
          <w:lang w:val="vi-VN"/>
        </w:rPr>
        <w:t xml:space="preserve"> </w:t>
      </w:r>
      <w:proofErr w:type="spellStart"/>
      <w:r w:rsidRPr="0058470F">
        <w:rPr>
          <w:color w:val="000000"/>
          <w:lang w:val="vi-VN"/>
        </w:rPr>
        <w:t>powrepnit</w:t>
      </w:r>
      <w:proofErr w:type="spellEnd"/>
      <w:r w:rsidRPr="0058470F">
        <w:rPr>
          <w:color w:val="000000"/>
          <w:lang w:val="vi-VN"/>
        </w:rPr>
        <w:t xml:space="preserve"> </w:t>
      </w:r>
      <w:proofErr w:type="spellStart"/>
      <w:r w:rsidRPr="0058470F">
        <w:rPr>
          <w:color w:val="000000"/>
          <w:lang w:val="vi-VN"/>
        </w:rPr>
        <w:t>để</w:t>
      </w:r>
      <w:proofErr w:type="spellEnd"/>
      <w:r w:rsidRPr="0058470F">
        <w:rPr>
          <w:color w:val="000000"/>
          <w:lang w:val="vi-VN"/>
        </w:rPr>
        <w:t xml:space="preserve"> cung </w:t>
      </w:r>
      <w:proofErr w:type="spellStart"/>
      <w:r w:rsidRPr="0058470F">
        <w:rPr>
          <w:color w:val="000000"/>
          <w:lang w:val="vi-VN"/>
        </w:rPr>
        <w:t>cấp</w:t>
      </w:r>
      <w:proofErr w:type="spellEnd"/>
      <w:r w:rsidRPr="0058470F">
        <w:rPr>
          <w:color w:val="000000"/>
          <w:lang w:val="vi-VN"/>
        </w:rPr>
        <w:t xml:space="preserve"> </w:t>
      </w:r>
      <w:proofErr w:type="spellStart"/>
      <w:r w:rsidRPr="0058470F">
        <w:rPr>
          <w:color w:val="000000"/>
          <w:lang w:val="vi-VN"/>
        </w:rPr>
        <w:t>kiến</w:t>
      </w:r>
      <w:proofErr w:type="spellEnd"/>
      <w:r w:rsidRPr="0058470F">
        <w:rPr>
          <w:color w:val="000000"/>
          <w:lang w:val="vi-VN"/>
        </w:rPr>
        <w:t xml:space="preserve"> </w:t>
      </w:r>
      <w:proofErr w:type="spellStart"/>
      <w:r w:rsidRPr="0058470F">
        <w:rPr>
          <w:color w:val="000000"/>
          <w:lang w:val="vi-VN"/>
        </w:rPr>
        <w:t>thức</w:t>
      </w:r>
      <w:proofErr w:type="spellEnd"/>
      <w:r w:rsidRPr="0058470F">
        <w:rPr>
          <w:color w:val="000000"/>
          <w:lang w:val="vi-VN"/>
        </w:rPr>
        <w:t xml:space="preserve"> cho </w:t>
      </w:r>
      <w:proofErr w:type="spellStart"/>
      <w:r w:rsidRPr="0058470F">
        <w:rPr>
          <w:color w:val="000000"/>
          <w:lang w:val="vi-VN"/>
        </w:rPr>
        <w:t>trẻ</w:t>
      </w:r>
      <w:proofErr w:type="spellEnd"/>
      <w:r w:rsidRPr="0058470F">
        <w:rPr>
          <w:color w:val="000000"/>
          <w:lang w:val="vi-VN"/>
        </w:rPr>
        <w:t>.</w:t>
      </w:r>
    </w:p>
    <w:p w:rsidR="0088708D" w:rsidRPr="0058470F" w:rsidRDefault="0088708D" w:rsidP="00616875">
      <w:pPr>
        <w:spacing w:before="120"/>
        <w:ind w:firstLine="720"/>
        <w:rPr>
          <w:color w:val="000000"/>
          <w:lang w:val="vi-VN"/>
        </w:rPr>
      </w:pPr>
      <w:r w:rsidRPr="0058470F">
        <w:rPr>
          <w:color w:val="000000"/>
          <w:lang w:val="vi-VN"/>
        </w:rPr>
        <w:t xml:space="preserve">Cô </w:t>
      </w:r>
      <w:proofErr w:type="spellStart"/>
      <w:r w:rsidRPr="0058470F">
        <w:rPr>
          <w:color w:val="000000"/>
          <w:lang w:val="vi-VN"/>
        </w:rPr>
        <w:t>giáo</w:t>
      </w:r>
      <w:proofErr w:type="spellEnd"/>
      <w:r w:rsidRPr="0058470F">
        <w:rPr>
          <w:color w:val="000000"/>
          <w:lang w:val="vi-VN"/>
        </w:rPr>
        <w:t xml:space="preserve"> </w:t>
      </w:r>
      <w:proofErr w:type="spellStart"/>
      <w:r w:rsidRPr="0058470F">
        <w:rPr>
          <w:color w:val="000000"/>
          <w:lang w:val="vi-VN"/>
        </w:rPr>
        <w:t>phải</w:t>
      </w:r>
      <w:proofErr w:type="spellEnd"/>
      <w:r w:rsidRPr="0058470F">
        <w:rPr>
          <w:color w:val="000000"/>
          <w:lang w:val="vi-VN"/>
        </w:rPr>
        <w:t xml:space="preserve"> </w:t>
      </w:r>
      <w:proofErr w:type="spellStart"/>
      <w:r w:rsidRPr="0058470F">
        <w:rPr>
          <w:color w:val="000000"/>
          <w:lang w:val="vi-VN"/>
        </w:rPr>
        <w:t>gần</w:t>
      </w:r>
      <w:proofErr w:type="spellEnd"/>
      <w:r w:rsidRPr="0058470F">
        <w:rPr>
          <w:color w:val="000000"/>
          <w:lang w:val="vi-VN"/>
        </w:rPr>
        <w:t xml:space="preserve"> </w:t>
      </w:r>
      <w:proofErr w:type="spellStart"/>
      <w:r w:rsidRPr="0058470F">
        <w:rPr>
          <w:color w:val="000000"/>
          <w:lang w:val="vi-VN"/>
        </w:rPr>
        <w:t>gũi</w:t>
      </w:r>
      <w:proofErr w:type="spellEnd"/>
      <w:r w:rsidRPr="0058470F">
        <w:rPr>
          <w:color w:val="000000"/>
          <w:lang w:val="vi-VN"/>
        </w:rPr>
        <w:t xml:space="preserve"> thân </w:t>
      </w:r>
      <w:proofErr w:type="spellStart"/>
      <w:r w:rsidRPr="0058470F">
        <w:rPr>
          <w:color w:val="000000"/>
          <w:lang w:val="vi-VN"/>
        </w:rPr>
        <w:t>thiện</w:t>
      </w:r>
      <w:proofErr w:type="spellEnd"/>
      <w:r w:rsidRPr="0058470F">
        <w:rPr>
          <w:color w:val="000000"/>
          <w:lang w:val="vi-VN"/>
        </w:rPr>
        <w:t xml:space="preserve"> </w:t>
      </w:r>
      <w:proofErr w:type="spellStart"/>
      <w:r w:rsidRPr="0058470F">
        <w:rPr>
          <w:color w:val="000000"/>
          <w:lang w:val="vi-VN"/>
        </w:rPr>
        <w:t>với</w:t>
      </w:r>
      <w:proofErr w:type="spellEnd"/>
      <w:r w:rsidRPr="0058470F">
        <w:rPr>
          <w:color w:val="000000"/>
          <w:lang w:val="vi-VN"/>
        </w:rPr>
        <w:t xml:space="preserve"> </w:t>
      </w:r>
      <w:proofErr w:type="spellStart"/>
      <w:r w:rsidRPr="0058470F">
        <w:rPr>
          <w:color w:val="000000"/>
          <w:lang w:val="vi-VN"/>
        </w:rPr>
        <w:t>trẻ</w:t>
      </w:r>
      <w:proofErr w:type="spellEnd"/>
      <w:r w:rsidRPr="0058470F">
        <w:rPr>
          <w:color w:val="000000"/>
          <w:lang w:val="vi-VN"/>
        </w:rPr>
        <w:t xml:space="preserve"> </w:t>
      </w:r>
      <w:proofErr w:type="spellStart"/>
      <w:r w:rsidRPr="0058470F">
        <w:rPr>
          <w:color w:val="000000"/>
          <w:lang w:val="vi-VN"/>
        </w:rPr>
        <w:t>để</w:t>
      </w:r>
      <w:proofErr w:type="spellEnd"/>
      <w:r w:rsidRPr="0058470F">
        <w:rPr>
          <w:color w:val="000000"/>
          <w:lang w:val="vi-VN"/>
        </w:rPr>
        <w:t xml:space="preserve"> </w:t>
      </w:r>
      <w:proofErr w:type="spellStart"/>
      <w:r w:rsidRPr="0058470F">
        <w:rPr>
          <w:color w:val="000000"/>
          <w:lang w:val="vi-VN"/>
        </w:rPr>
        <w:t>bộc</w:t>
      </w:r>
      <w:proofErr w:type="spellEnd"/>
      <w:r w:rsidRPr="0058470F">
        <w:rPr>
          <w:color w:val="000000"/>
          <w:lang w:val="vi-VN"/>
        </w:rPr>
        <w:t xml:space="preserve"> </w:t>
      </w:r>
      <w:proofErr w:type="spellStart"/>
      <w:r w:rsidRPr="0058470F">
        <w:rPr>
          <w:color w:val="000000"/>
          <w:lang w:val="vi-VN"/>
        </w:rPr>
        <w:t>lộ</w:t>
      </w:r>
      <w:proofErr w:type="spellEnd"/>
      <w:r w:rsidRPr="0058470F">
        <w:rPr>
          <w:color w:val="000000"/>
          <w:lang w:val="vi-VN"/>
        </w:rPr>
        <w:t xml:space="preserve"> </w:t>
      </w:r>
      <w:proofErr w:type="spellStart"/>
      <w:r w:rsidRPr="0058470F">
        <w:rPr>
          <w:color w:val="000000"/>
          <w:lang w:val="vi-VN"/>
        </w:rPr>
        <w:t>tình</w:t>
      </w:r>
      <w:proofErr w:type="spellEnd"/>
      <w:r w:rsidRPr="0058470F">
        <w:rPr>
          <w:color w:val="000000"/>
          <w:lang w:val="vi-VN"/>
        </w:rPr>
        <w:t xml:space="preserve"> </w:t>
      </w:r>
      <w:proofErr w:type="spellStart"/>
      <w:r w:rsidRPr="0058470F">
        <w:rPr>
          <w:color w:val="000000"/>
          <w:lang w:val="vi-VN"/>
        </w:rPr>
        <w:t>cảm</w:t>
      </w:r>
      <w:proofErr w:type="spellEnd"/>
      <w:r w:rsidRPr="0058470F">
        <w:rPr>
          <w:color w:val="000000"/>
          <w:lang w:val="vi-VN"/>
        </w:rPr>
        <w:t xml:space="preserve"> </w:t>
      </w:r>
      <w:proofErr w:type="spellStart"/>
      <w:r w:rsidRPr="0058470F">
        <w:rPr>
          <w:color w:val="000000"/>
          <w:lang w:val="vi-VN"/>
        </w:rPr>
        <w:t>giữa</w:t>
      </w:r>
      <w:proofErr w:type="spellEnd"/>
      <w:r w:rsidRPr="0058470F">
        <w:rPr>
          <w:color w:val="000000"/>
          <w:lang w:val="vi-VN"/>
        </w:rPr>
        <w:t xml:space="preserve"> cô </w:t>
      </w:r>
      <w:proofErr w:type="spellStart"/>
      <w:r w:rsidRPr="0058470F">
        <w:rPr>
          <w:color w:val="000000"/>
          <w:lang w:val="vi-VN"/>
        </w:rPr>
        <w:t>và</w:t>
      </w:r>
      <w:proofErr w:type="spellEnd"/>
      <w:r w:rsidRPr="0058470F">
        <w:rPr>
          <w:color w:val="000000"/>
          <w:lang w:val="vi-VN"/>
        </w:rPr>
        <w:t xml:space="preserve"> </w:t>
      </w:r>
      <w:proofErr w:type="spellStart"/>
      <w:r w:rsidRPr="0058470F">
        <w:rPr>
          <w:color w:val="000000"/>
          <w:lang w:val="vi-VN"/>
        </w:rPr>
        <w:t>trẻ</w:t>
      </w:r>
      <w:proofErr w:type="spellEnd"/>
    </w:p>
    <w:p w:rsidR="0088708D" w:rsidRPr="0058470F" w:rsidRDefault="0088708D" w:rsidP="00616875">
      <w:pPr>
        <w:spacing w:before="120"/>
        <w:ind w:firstLine="720"/>
        <w:rPr>
          <w:color w:val="000000"/>
          <w:lang w:val="vi-VN"/>
        </w:rPr>
      </w:pPr>
      <w:proofErr w:type="spellStart"/>
      <w:r w:rsidRPr="0058470F">
        <w:rPr>
          <w:color w:val="000000"/>
          <w:lang w:val="vi-VN"/>
        </w:rPr>
        <w:t>Từ</w:t>
      </w:r>
      <w:proofErr w:type="spellEnd"/>
      <w:r w:rsidRPr="0058470F">
        <w:rPr>
          <w:color w:val="000000"/>
          <w:lang w:val="vi-VN"/>
        </w:rPr>
        <w:t xml:space="preserve"> </w:t>
      </w:r>
      <w:proofErr w:type="spellStart"/>
      <w:r w:rsidRPr="0058470F">
        <w:rPr>
          <w:color w:val="000000"/>
          <w:lang w:val="vi-VN"/>
        </w:rPr>
        <w:t>sự</w:t>
      </w:r>
      <w:proofErr w:type="spellEnd"/>
      <w:r w:rsidRPr="0058470F">
        <w:rPr>
          <w:color w:val="000000"/>
          <w:lang w:val="vi-VN"/>
        </w:rPr>
        <w:t xml:space="preserve"> </w:t>
      </w:r>
      <w:proofErr w:type="spellStart"/>
      <w:r w:rsidRPr="0058470F">
        <w:rPr>
          <w:color w:val="000000"/>
          <w:lang w:val="vi-VN"/>
        </w:rPr>
        <w:t>gần</w:t>
      </w:r>
      <w:proofErr w:type="spellEnd"/>
      <w:r w:rsidRPr="0058470F">
        <w:rPr>
          <w:color w:val="000000"/>
          <w:lang w:val="vi-VN"/>
        </w:rPr>
        <w:t xml:space="preserve"> </w:t>
      </w:r>
      <w:proofErr w:type="spellStart"/>
      <w:r w:rsidRPr="0058470F">
        <w:rPr>
          <w:color w:val="000000"/>
          <w:lang w:val="vi-VN"/>
        </w:rPr>
        <w:t>gũi</w:t>
      </w:r>
      <w:proofErr w:type="spellEnd"/>
      <w:r w:rsidRPr="0058470F">
        <w:rPr>
          <w:color w:val="000000"/>
          <w:lang w:val="vi-VN"/>
        </w:rPr>
        <w:t xml:space="preserve"> </w:t>
      </w:r>
      <w:proofErr w:type="spellStart"/>
      <w:r w:rsidRPr="0058470F">
        <w:rPr>
          <w:color w:val="000000"/>
          <w:lang w:val="vi-VN"/>
        </w:rPr>
        <w:t>đó</w:t>
      </w:r>
      <w:proofErr w:type="spellEnd"/>
      <w:r w:rsidRPr="0058470F">
        <w:rPr>
          <w:color w:val="000000"/>
          <w:lang w:val="vi-VN"/>
        </w:rPr>
        <w:t xml:space="preserve"> </w:t>
      </w:r>
      <w:proofErr w:type="spellStart"/>
      <w:r w:rsidRPr="0058470F">
        <w:rPr>
          <w:color w:val="000000"/>
          <w:lang w:val="vi-VN"/>
        </w:rPr>
        <w:t>trẻ</w:t>
      </w:r>
      <w:proofErr w:type="spellEnd"/>
      <w:r w:rsidRPr="0058470F">
        <w:rPr>
          <w:color w:val="000000"/>
          <w:lang w:val="vi-VN"/>
        </w:rPr>
        <w:t xml:space="preserve"> </w:t>
      </w:r>
      <w:proofErr w:type="spellStart"/>
      <w:r w:rsidRPr="0058470F">
        <w:rPr>
          <w:color w:val="000000"/>
          <w:lang w:val="vi-VN"/>
        </w:rPr>
        <w:t>sẽ</w:t>
      </w:r>
      <w:proofErr w:type="spellEnd"/>
      <w:r w:rsidRPr="0058470F">
        <w:rPr>
          <w:color w:val="000000"/>
          <w:lang w:val="vi-VN"/>
        </w:rPr>
        <w:t xml:space="preserve"> </w:t>
      </w:r>
      <w:proofErr w:type="spellStart"/>
      <w:r w:rsidRPr="0058470F">
        <w:rPr>
          <w:color w:val="000000"/>
          <w:lang w:val="vi-VN"/>
        </w:rPr>
        <w:t>mạnh</w:t>
      </w:r>
      <w:proofErr w:type="spellEnd"/>
      <w:r w:rsidRPr="0058470F">
        <w:rPr>
          <w:color w:val="000000"/>
          <w:lang w:val="vi-VN"/>
        </w:rPr>
        <w:t xml:space="preserve"> </w:t>
      </w:r>
      <w:proofErr w:type="spellStart"/>
      <w:r w:rsidRPr="0058470F">
        <w:rPr>
          <w:color w:val="000000"/>
          <w:lang w:val="vi-VN"/>
        </w:rPr>
        <w:t>dạn</w:t>
      </w:r>
      <w:proofErr w:type="spellEnd"/>
      <w:r w:rsidRPr="0058470F">
        <w:rPr>
          <w:color w:val="000000"/>
          <w:lang w:val="vi-VN"/>
        </w:rPr>
        <w:t xml:space="preserve"> hơn, tham gia </w:t>
      </w:r>
      <w:proofErr w:type="spellStart"/>
      <w:r w:rsidRPr="0058470F">
        <w:rPr>
          <w:color w:val="000000"/>
          <w:lang w:val="vi-VN"/>
        </w:rPr>
        <w:t>thí</w:t>
      </w:r>
      <w:proofErr w:type="spellEnd"/>
      <w:r w:rsidRPr="0058470F">
        <w:rPr>
          <w:color w:val="000000"/>
          <w:lang w:val="vi-VN"/>
        </w:rPr>
        <w:t xml:space="preserve"> </w:t>
      </w:r>
      <w:proofErr w:type="spellStart"/>
      <w:r w:rsidRPr="0058470F">
        <w:rPr>
          <w:color w:val="000000"/>
          <w:lang w:val="vi-VN"/>
        </w:rPr>
        <w:t>nghiệm</w:t>
      </w:r>
      <w:proofErr w:type="spellEnd"/>
      <w:r w:rsidRPr="0058470F">
        <w:rPr>
          <w:color w:val="000000"/>
          <w:lang w:val="vi-VN"/>
        </w:rPr>
        <w:t xml:space="preserve"> </w:t>
      </w:r>
      <w:proofErr w:type="spellStart"/>
      <w:r w:rsidRPr="0058470F">
        <w:rPr>
          <w:color w:val="000000"/>
          <w:lang w:val="vi-VN"/>
        </w:rPr>
        <w:t>đóng</w:t>
      </w:r>
      <w:proofErr w:type="spellEnd"/>
      <w:r w:rsidRPr="0058470F">
        <w:rPr>
          <w:color w:val="000000"/>
          <w:lang w:val="vi-VN"/>
        </w:rPr>
        <w:t xml:space="preserve"> </w:t>
      </w:r>
      <w:proofErr w:type="spellStart"/>
      <w:r w:rsidRPr="0058470F">
        <w:rPr>
          <w:color w:val="000000"/>
          <w:lang w:val="vi-VN"/>
        </w:rPr>
        <w:t>góp</w:t>
      </w:r>
      <w:proofErr w:type="spellEnd"/>
      <w:r w:rsidRPr="0058470F">
        <w:rPr>
          <w:color w:val="000000"/>
          <w:lang w:val="vi-VN"/>
        </w:rPr>
        <w:t xml:space="preserve"> xây </w:t>
      </w:r>
      <w:proofErr w:type="spellStart"/>
      <w:r w:rsidRPr="0058470F">
        <w:rPr>
          <w:color w:val="000000"/>
          <w:lang w:val="vi-VN"/>
        </w:rPr>
        <w:t>dựng</w:t>
      </w:r>
      <w:proofErr w:type="spellEnd"/>
      <w:r w:rsidRPr="0058470F">
        <w:rPr>
          <w:color w:val="000000"/>
          <w:lang w:val="vi-VN"/>
        </w:rPr>
        <w:t xml:space="preserve"> </w:t>
      </w:r>
      <w:proofErr w:type="spellStart"/>
      <w:r w:rsidRPr="0058470F">
        <w:rPr>
          <w:color w:val="000000"/>
          <w:lang w:val="vi-VN"/>
        </w:rPr>
        <w:t>hoạt</w:t>
      </w:r>
      <w:proofErr w:type="spellEnd"/>
      <w:r w:rsidRPr="0058470F">
        <w:rPr>
          <w:color w:val="000000"/>
          <w:lang w:val="vi-VN"/>
        </w:rPr>
        <w:t xml:space="preserve"> </w:t>
      </w:r>
      <w:proofErr w:type="spellStart"/>
      <w:r w:rsidRPr="0058470F">
        <w:rPr>
          <w:color w:val="000000"/>
          <w:lang w:val="vi-VN"/>
        </w:rPr>
        <w:t>động</w:t>
      </w:r>
      <w:proofErr w:type="spellEnd"/>
      <w:r w:rsidRPr="0058470F">
        <w:rPr>
          <w:color w:val="000000"/>
          <w:lang w:val="vi-VN"/>
        </w:rPr>
        <w:t xml:space="preserve"> </w:t>
      </w:r>
      <w:proofErr w:type="spellStart"/>
      <w:r w:rsidRPr="0058470F">
        <w:rPr>
          <w:color w:val="000000"/>
          <w:lang w:val="vi-VN"/>
        </w:rPr>
        <w:t>khám</w:t>
      </w:r>
      <w:proofErr w:type="spellEnd"/>
      <w:r w:rsidRPr="0058470F">
        <w:rPr>
          <w:color w:val="000000"/>
          <w:lang w:val="vi-VN"/>
        </w:rPr>
        <w:t xml:space="preserve"> </w:t>
      </w:r>
      <w:proofErr w:type="spellStart"/>
      <w:r w:rsidRPr="0058470F">
        <w:rPr>
          <w:color w:val="000000"/>
          <w:lang w:val="vi-VN"/>
        </w:rPr>
        <w:t>phá</w:t>
      </w:r>
      <w:proofErr w:type="spellEnd"/>
      <w:r w:rsidRPr="0058470F">
        <w:rPr>
          <w:color w:val="000000"/>
          <w:lang w:val="vi-VN"/>
        </w:rPr>
        <w:t xml:space="preserve"> khoa </w:t>
      </w:r>
      <w:proofErr w:type="spellStart"/>
      <w:r w:rsidRPr="0058470F">
        <w:rPr>
          <w:color w:val="000000"/>
          <w:lang w:val="vi-VN"/>
        </w:rPr>
        <w:t>học</w:t>
      </w:r>
      <w:proofErr w:type="spellEnd"/>
      <w:r w:rsidRPr="0058470F">
        <w:rPr>
          <w:color w:val="000000"/>
          <w:lang w:val="vi-VN"/>
        </w:rPr>
        <w:t xml:space="preserve"> </w:t>
      </w:r>
      <w:proofErr w:type="spellStart"/>
      <w:r w:rsidRPr="0058470F">
        <w:rPr>
          <w:color w:val="000000"/>
          <w:lang w:val="vi-VN"/>
        </w:rPr>
        <w:t>nhẹ</w:t>
      </w:r>
      <w:proofErr w:type="spellEnd"/>
      <w:r w:rsidRPr="0058470F">
        <w:rPr>
          <w:color w:val="000000"/>
          <w:lang w:val="vi-VN"/>
        </w:rPr>
        <w:t xml:space="preserve"> </w:t>
      </w:r>
      <w:proofErr w:type="spellStart"/>
      <w:r w:rsidRPr="0058470F">
        <w:rPr>
          <w:color w:val="000000"/>
          <w:lang w:val="vi-VN"/>
        </w:rPr>
        <w:t>nhàng</w:t>
      </w:r>
      <w:proofErr w:type="spellEnd"/>
      <w:r w:rsidRPr="0058470F">
        <w:rPr>
          <w:color w:val="000000"/>
          <w:lang w:val="vi-VN"/>
        </w:rPr>
        <w:t>.</w:t>
      </w:r>
    </w:p>
    <w:p w:rsidR="0088708D" w:rsidRPr="0058470F" w:rsidRDefault="0088708D" w:rsidP="00616875">
      <w:pPr>
        <w:spacing w:before="120"/>
        <w:ind w:firstLine="540"/>
        <w:rPr>
          <w:color w:val="000000"/>
          <w:lang w:val="vi-VN"/>
        </w:rPr>
      </w:pPr>
      <w:r w:rsidRPr="0058470F">
        <w:rPr>
          <w:color w:val="000000"/>
          <w:lang w:val="vi-VN"/>
        </w:rPr>
        <w:t xml:space="preserve">Thông qua </w:t>
      </w:r>
      <w:proofErr w:type="spellStart"/>
      <w:r w:rsidRPr="0058470F">
        <w:rPr>
          <w:color w:val="000000"/>
          <w:lang w:val="vi-VN"/>
        </w:rPr>
        <w:t>trò</w:t>
      </w:r>
      <w:proofErr w:type="spellEnd"/>
      <w:r w:rsidRPr="0058470F">
        <w:rPr>
          <w:color w:val="000000"/>
          <w:lang w:val="vi-VN"/>
        </w:rPr>
        <w:t xml:space="preserve"> chơi  “ </w:t>
      </w:r>
      <w:proofErr w:type="spellStart"/>
      <w:r w:rsidRPr="0058470F">
        <w:rPr>
          <w:color w:val="000000"/>
          <w:lang w:val="vi-VN"/>
        </w:rPr>
        <w:t>Vòng</w:t>
      </w:r>
      <w:proofErr w:type="spellEnd"/>
      <w:r w:rsidRPr="0058470F">
        <w:rPr>
          <w:color w:val="000000"/>
          <w:lang w:val="vi-VN"/>
        </w:rPr>
        <w:t xml:space="preserve"> quay </w:t>
      </w:r>
      <w:proofErr w:type="spellStart"/>
      <w:r w:rsidRPr="0058470F">
        <w:rPr>
          <w:color w:val="000000"/>
          <w:lang w:val="vi-VN"/>
        </w:rPr>
        <w:t>kỳ</w:t>
      </w:r>
      <w:proofErr w:type="spellEnd"/>
      <w:r w:rsidRPr="0058470F">
        <w:rPr>
          <w:color w:val="000000"/>
          <w:lang w:val="vi-VN"/>
        </w:rPr>
        <w:t xml:space="preserve"> </w:t>
      </w:r>
      <w:proofErr w:type="spellStart"/>
      <w:r w:rsidRPr="0058470F">
        <w:rPr>
          <w:color w:val="000000"/>
          <w:lang w:val="vi-VN"/>
        </w:rPr>
        <w:t>diệu</w:t>
      </w:r>
      <w:proofErr w:type="spellEnd"/>
      <w:r w:rsidRPr="0058470F">
        <w:rPr>
          <w:color w:val="000000"/>
          <w:lang w:val="vi-VN"/>
        </w:rPr>
        <w:t xml:space="preserve">” </w:t>
      </w:r>
      <w:proofErr w:type="spellStart"/>
      <w:r w:rsidRPr="0058470F">
        <w:rPr>
          <w:color w:val="000000"/>
          <w:lang w:val="vi-VN"/>
        </w:rPr>
        <w:t>nhẹ</w:t>
      </w:r>
      <w:proofErr w:type="spellEnd"/>
      <w:r w:rsidRPr="0058470F">
        <w:rPr>
          <w:color w:val="000000"/>
          <w:lang w:val="vi-VN"/>
        </w:rPr>
        <w:t xml:space="preserve"> </w:t>
      </w:r>
      <w:proofErr w:type="spellStart"/>
      <w:r w:rsidRPr="0058470F">
        <w:rPr>
          <w:color w:val="000000"/>
          <w:lang w:val="vi-VN"/>
        </w:rPr>
        <w:t>nhàng</w:t>
      </w:r>
      <w:proofErr w:type="spellEnd"/>
      <w:r w:rsidRPr="0058470F">
        <w:rPr>
          <w:color w:val="000000"/>
          <w:lang w:val="vi-VN"/>
        </w:rPr>
        <w:t xml:space="preserve">, </w:t>
      </w:r>
      <w:proofErr w:type="spellStart"/>
      <w:r w:rsidRPr="0058470F">
        <w:rPr>
          <w:color w:val="000000"/>
          <w:lang w:val="vi-VN"/>
        </w:rPr>
        <w:t>dùng</w:t>
      </w:r>
      <w:proofErr w:type="spellEnd"/>
      <w:r w:rsidRPr="0058470F">
        <w:rPr>
          <w:color w:val="000000"/>
          <w:lang w:val="vi-VN"/>
        </w:rPr>
        <w:t xml:space="preserve"> </w:t>
      </w:r>
      <w:proofErr w:type="spellStart"/>
      <w:r w:rsidRPr="0058470F">
        <w:rPr>
          <w:color w:val="000000"/>
          <w:lang w:val="vi-VN"/>
        </w:rPr>
        <w:t>hình</w:t>
      </w:r>
      <w:proofErr w:type="spellEnd"/>
      <w:r w:rsidRPr="0058470F">
        <w:rPr>
          <w:color w:val="000000"/>
          <w:lang w:val="vi-VN"/>
        </w:rPr>
        <w:t xml:space="preserve"> </w:t>
      </w:r>
      <w:proofErr w:type="spellStart"/>
      <w:r w:rsidRPr="0058470F">
        <w:rPr>
          <w:color w:val="000000"/>
          <w:lang w:val="vi-VN"/>
        </w:rPr>
        <w:t>thức</w:t>
      </w:r>
      <w:proofErr w:type="spellEnd"/>
      <w:r w:rsidRPr="0058470F">
        <w:rPr>
          <w:color w:val="000000"/>
          <w:lang w:val="vi-VN"/>
        </w:rPr>
        <w:t xml:space="preserve"> “</w:t>
      </w:r>
      <w:proofErr w:type="spellStart"/>
      <w:r w:rsidRPr="0058470F">
        <w:rPr>
          <w:color w:val="000000"/>
          <w:lang w:val="vi-VN"/>
        </w:rPr>
        <w:t>học</w:t>
      </w:r>
      <w:proofErr w:type="spellEnd"/>
      <w:r w:rsidRPr="0058470F">
        <w:rPr>
          <w:color w:val="000000"/>
          <w:lang w:val="vi-VN"/>
        </w:rPr>
        <w:t xml:space="preserve"> </w:t>
      </w:r>
      <w:proofErr w:type="spellStart"/>
      <w:r w:rsidRPr="0058470F">
        <w:rPr>
          <w:color w:val="000000"/>
          <w:lang w:val="vi-VN"/>
        </w:rPr>
        <w:t>mà</w:t>
      </w:r>
      <w:proofErr w:type="spellEnd"/>
      <w:r w:rsidRPr="0058470F">
        <w:rPr>
          <w:color w:val="000000"/>
          <w:lang w:val="vi-VN"/>
        </w:rPr>
        <w:t xml:space="preserve"> chơi, chơi </w:t>
      </w:r>
      <w:proofErr w:type="spellStart"/>
      <w:r w:rsidRPr="0058470F">
        <w:rPr>
          <w:color w:val="000000"/>
          <w:lang w:val="vi-VN"/>
        </w:rPr>
        <w:t>mà</w:t>
      </w:r>
      <w:proofErr w:type="spellEnd"/>
      <w:r w:rsidRPr="0058470F">
        <w:rPr>
          <w:color w:val="000000"/>
          <w:lang w:val="vi-VN"/>
        </w:rPr>
        <w:t xml:space="preserve"> </w:t>
      </w:r>
      <w:proofErr w:type="spellStart"/>
      <w:r w:rsidRPr="0058470F">
        <w:rPr>
          <w:color w:val="000000"/>
          <w:lang w:val="vi-VN"/>
        </w:rPr>
        <w:t>học</w:t>
      </w:r>
      <w:proofErr w:type="spellEnd"/>
      <w:r w:rsidRPr="0058470F">
        <w:rPr>
          <w:color w:val="000000"/>
          <w:lang w:val="vi-VN"/>
        </w:rPr>
        <w:t xml:space="preserve">” </w:t>
      </w:r>
      <w:proofErr w:type="spellStart"/>
      <w:r w:rsidRPr="0058470F">
        <w:rPr>
          <w:color w:val="000000"/>
          <w:lang w:val="vi-VN"/>
        </w:rPr>
        <w:t>để</w:t>
      </w:r>
      <w:proofErr w:type="spellEnd"/>
      <w:r w:rsidRPr="0058470F">
        <w:rPr>
          <w:color w:val="000000"/>
          <w:lang w:val="vi-VN"/>
        </w:rPr>
        <w:t xml:space="preserve"> </w:t>
      </w:r>
      <w:proofErr w:type="spellStart"/>
      <w:r w:rsidRPr="0058470F">
        <w:rPr>
          <w:color w:val="000000"/>
          <w:lang w:val="vi-VN"/>
        </w:rPr>
        <w:t>giúp</w:t>
      </w:r>
      <w:proofErr w:type="spellEnd"/>
      <w:r w:rsidRPr="0058470F">
        <w:rPr>
          <w:color w:val="000000"/>
          <w:lang w:val="vi-VN"/>
        </w:rPr>
        <w:t xml:space="preserve"> </w:t>
      </w:r>
      <w:proofErr w:type="spellStart"/>
      <w:r w:rsidRPr="0058470F">
        <w:rPr>
          <w:color w:val="000000"/>
          <w:lang w:val="vi-VN"/>
        </w:rPr>
        <w:t>trẻ</w:t>
      </w:r>
      <w:proofErr w:type="spellEnd"/>
      <w:r w:rsidRPr="0058470F">
        <w:rPr>
          <w:color w:val="000000"/>
          <w:lang w:val="vi-VN"/>
        </w:rPr>
        <w:t xml:space="preserve"> </w:t>
      </w:r>
      <w:proofErr w:type="spellStart"/>
      <w:r w:rsidRPr="0058470F">
        <w:rPr>
          <w:color w:val="000000"/>
          <w:lang w:val="vi-VN"/>
        </w:rPr>
        <w:t>tiếp</w:t>
      </w:r>
      <w:proofErr w:type="spellEnd"/>
      <w:r w:rsidRPr="0058470F">
        <w:rPr>
          <w:color w:val="000000"/>
          <w:lang w:val="vi-VN"/>
        </w:rPr>
        <w:t xml:space="preserve"> thu </w:t>
      </w:r>
      <w:proofErr w:type="spellStart"/>
      <w:r w:rsidRPr="0058470F">
        <w:rPr>
          <w:color w:val="000000"/>
          <w:lang w:val="vi-VN"/>
        </w:rPr>
        <w:t>bài</w:t>
      </w:r>
      <w:proofErr w:type="spellEnd"/>
      <w:r w:rsidRPr="0058470F">
        <w:rPr>
          <w:color w:val="000000"/>
          <w:lang w:val="vi-VN"/>
        </w:rPr>
        <w:t xml:space="preserve"> </w:t>
      </w:r>
      <w:proofErr w:type="spellStart"/>
      <w:r w:rsidRPr="0058470F">
        <w:rPr>
          <w:color w:val="000000"/>
          <w:lang w:val="vi-VN"/>
        </w:rPr>
        <w:t>tốt</w:t>
      </w:r>
      <w:proofErr w:type="spellEnd"/>
      <w:r w:rsidRPr="0058470F">
        <w:rPr>
          <w:color w:val="000000"/>
          <w:lang w:val="vi-VN"/>
        </w:rPr>
        <w:t xml:space="preserve">, </w:t>
      </w:r>
      <w:proofErr w:type="spellStart"/>
      <w:r w:rsidRPr="0058470F">
        <w:rPr>
          <w:color w:val="000000"/>
          <w:lang w:val="vi-VN"/>
        </w:rPr>
        <w:t>phát</w:t>
      </w:r>
      <w:proofErr w:type="spellEnd"/>
      <w:r w:rsidRPr="0058470F">
        <w:rPr>
          <w:color w:val="000000"/>
          <w:lang w:val="vi-VN"/>
        </w:rPr>
        <w:t xml:space="preserve"> huy </w:t>
      </w:r>
      <w:proofErr w:type="spellStart"/>
      <w:r w:rsidRPr="0058470F">
        <w:rPr>
          <w:color w:val="000000"/>
          <w:lang w:val="vi-VN"/>
        </w:rPr>
        <w:t>được</w:t>
      </w:r>
      <w:proofErr w:type="spellEnd"/>
      <w:r w:rsidRPr="0058470F">
        <w:rPr>
          <w:color w:val="000000"/>
          <w:lang w:val="vi-VN"/>
        </w:rPr>
        <w:t xml:space="preserve"> tư duy </w:t>
      </w:r>
      <w:proofErr w:type="spellStart"/>
      <w:r w:rsidRPr="0058470F">
        <w:rPr>
          <w:color w:val="000000"/>
          <w:lang w:val="vi-VN"/>
        </w:rPr>
        <w:t>trẻ</w:t>
      </w:r>
      <w:proofErr w:type="spellEnd"/>
      <w:r w:rsidRPr="0058470F">
        <w:rPr>
          <w:color w:val="000000"/>
          <w:lang w:val="vi-VN"/>
        </w:rPr>
        <w:t>.</w:t>
      </w:r>
    </w:p>
    <w:p w:rsidR="008A2C02" w:rsidRPr="004176CF" w:rsidRDefault="0088708D" w:rsidP="00616875">
      <w:pPr>
        <w:spacing w:before="120"/>
        <w:rPr>
          <w:b/>
          <w:bCs/>
          <w:lang w:val="vi-VN"/>
        </w:rPr>
      </w:pPr>
      <w:r w:rsidRPr="0058470F">
        <w:rPr>
          <w:b/>
          <w:lang w:val="vi-VN"/>
        </w:rPr>
        <w:t xml:space="preserve"> </w:t>
      </w:r>
      <w:r w:rsidR="000A2EDA" w:rsidRPr="0058470F">
        <w:rPr>
          <w:b/>
          <w:lang w:val="vi-VN"/>
        </w:rPr>
        <w:tab/>
      </w:r>
      <w:r w:rsidR="00206A3E" w:rsidRPr="004176CF">
        <w:rPr>
          <w:b/>
          <w:bCs/>
          <w:lang w:val="vi-VN"/>
        </w:rPr>
        <w:t xml:space="preserve">7- </w:t>
      </w:r>
      <w:proofErr w:type="spellStart"/>
      <w:r w:rsidR="00206A3E" w:rsidRPr="004176CF">
        <w:rPr>
          <w:b/>
          <w:bCs/>
          <w:lang w:val="vi-VN"/>
        </w:rPr>
        <w:t>Đánh</w:t>
      </w:r>
      <w:proofErr w:type="spellEnd"/>
      <w:r w:rsidR="00206A3E" w:rsidRPr="004176CF">
        <w:rPr>
          <w:b/>
          <w:bCs/>
          <w:lang w:val="vi-VN"/>
        </w:rPr>
        <w:t xml:space="preserve"> </w:t>
      </w:r>
      <w:proofErr w:type="spellStart"/>
      <w:r w:rsidR="00206A3E" w:rsidRPr="004176CF">
        <w:rPr>
          <w:b/>
          <w:bCs/>
          <w:lang w:val="vi-VN"/>
        </w:rPr>
        <w:t>giá</w:t>
      </w:r>
      <w:proofErr w:type="spellEnd"/>
      <w:r w:rsidR="00206A3E" w:rsidRPr="004176CF">
        <w:rPr>
          <w:b/>
          <w:bCs/>
          <w:lang w:val="vi-VN"/>
        </w:rPr>
        <w:t xml:space="preserve"> </w:t>
      </w:r>
      <w:proofErr w:type="spellStart"/>
      <w:r w:rsidR="00206A3E" w:rsidRPr="004176CF">
        <w:rPr>
          <w:b/>
          <w:bCs/>
          <w:lang w:val="vi-VN"/>
        </w:rPr>
        <w:t>lợi</w:t>
      </w:r>
      <w:proofErr w:type="spellEnd"/>
      <w:r w:rsidR="00206A3E" w:rsidRPr="004176CF">
        <w:rPr>
          <w:b/>
          <w:bCs/>
          <w:lang w:val="vi-VN"/>
        </w:rPr>
        <w:t xml:space="preserve"> </w:t>
      </w:r>
      <w:proofErr w:type="spellStart"/>
      <w:r w:rsidR="00206A3E" w:rsidRPr="004176CF">
        <w:rPr>
          <w:b/>
          <w:bCs/>
          <w:lang w:val="vi-VN"/>
        </w:rPr>
        <w:t>ích</w:t>
      </w:r>
      <w:proofErr w:type="spellEnd"/>
      <w:r w:rsidR="00206A3E" w:rsidRPr="004176CF">
        <w:rPr>
          <w:b/>
          <w:bCs/>
          <w:lang w:val="vi-VN"/>
        </w:rPr>
        <w:t xml:space="preserve"> thu </w:t>
      </w:r>
      <w:proofErr w:type="spellStart"/>
      <w:r w:rsidR="00206A3E" w:rsidRPr="004176CF">
        <w:rPr>
          <w:b/>
          <w:bCs/>
          <w:lang w:val="vi-VN"/>
        </w:rPr>
        <w:t>được</w:t>
      </w:r>
      <w:proofErr w:type="spellEnd"/>
      <w:r w:rsidR="00206A3E" w:rsidRPr="004176CF">
        <w:rPr>
          <w:b/>
          <w:bCs/>
          <w:lang w:val="vi-VN"/>
        </w:rPr>
        <w:t xml:space="preserve"> </w:t>
      </w:r>
      <w:proofErr w:type="spellStart"/>
      <w:r w:rsidR="00206A3E" w:rsidRPr="004176CF">
        <w:rPr>
          <w:b/>
          <w:bCs/>
          <w:lang w:val="vi-VN"/>
        </w:rPr>
        <w:t>hoặc</w:t>
      </w:r>
      <w:proofErr w:type="spellEnd"/>
      <w:r w:rsidR="00206A3E" w:rsidRPr="004176CF">
        <w:rPr>
          <w:b/>
          <w:bCs/>
          <w:lang w:val="vi-VN"/>
        </w:rPr>
        <w:t xml:space="preserve"> </w:t>
      </w:r>
      <w:proofErr w:type="spellStart"/>
      <w:r w:rsidR="00206A3E" w:rsidRPr="004176CF">
        <w:rPr>
          <w:b/>
          <w:bCs/>
          <w:lang w:val="vi-VN"/>
        </w:rPr>
        <w:t>dự</w:t>
      </w:r>
      <w:proofErr w:type="spellEnd"/>
      <w:r w:rsidR="00206A3E" w:rsidRPr="004176CF">
        <w:rPr>
          <w:b/>
          <w:bCs/>
          <w:lang w:val="vi-VN"/>
        </w:rPr>
        <w:t xml:space="preserve"> </w:t>
      </w:r>
      <w:proofErr w:type="spellStart"/>
      <w:r w:rsidR="00206A3E" w:rsidRPr="004176CF">
        <w:rPr>
          <w:b/>
          <w:bCs/>
          <w:lang w:val="vi-VN"/>
        </w:rPr>
        <w:t>kiến</w:t>
      </w:r>
      <w:proofErr w:type="spellEnd"/>
      <w:r w:rsidR="00206A3E" w:rsidRPr="004176CF">
        <w:rPr>
          <w:b/>
          <w:bCs/>
          <w:lang w:val="vi-VN"/>
        </w:rPr>
        <w:t xml:space="preserve"> </w:t>
      </w:r>
      <w:proofErr w:type="spellStart"/>
      <w:r w:rsidR="00206A3E" w:rsidRPr="004176CF">
        <w:rPr>
          <w:b/>
          <w:bCs/>
          <w:lang w:val="vi-VN"/>
        </w:rPr>
        <w:t>có</w:t>
      </w:r>
      <w:proofErr w:type="spellEnd"/>
      <w:r w:rsidR="00206A3E" w:rsidRPr="004176CF">
        <w:rPr>
          <w:b/>
          <w:bCs/>
          <w:lang w:val="vi-VN"/>
        </w:rPr>
        <w:t xml:space="preserve"> </w:t>
      </w:r>
      <w:proofErr w:type="spellStart"/>
      <w:r w:rsidR="00206A3E" w:rsidRPr="004176CF">
        <w:rPr>
          <w:b/>
          <w:bCs/>
          <w:lang w:val="vi-VN"/>
        </w:rPr>
        <w:t>thể</w:t>
      </w:r>
      <w:proofErr w:type="spellEnd"/>
      <w:r w:rsidR="00206A3E" w:rsidRPr="004176CF">
        <w:rPr>
          <w:b/>
          <w:bCs/>
          <w:lang w:val="vi-VN"/>
        </w:rPr>
        <w:t xml:space="preserve"> thu </w:t>
      </w:r>
      <w:proofErr w:type="spellStart"/>
      <w:r w:rsidR="00206A3E" w:rsidRPr="004176CF">
        <w:rPr>
          <w:b/>
          <w:bCs/>
          <w:lang w:val="vi-VN"/>
        </w:rPr>
        <w:t>được</w:t>
      </w:r>
      <w:proofErr w:type="spellEnd"/>
      <w:r w:rsidR="00206A3E" w:rsidRPr="004176CF">
        <w:rPr>
          <w:b/>
          <w:bCs/>
          <w:lang w:val="vi-VN"/>
        </w:rPr>
        <w:t xml:space="preserve"> do </w:t>
      </w:r>
      <w:proofErr w:type="spellStart"/>
      <w:r w:rsidR="00206A3E" w:rsidRPr="004176CF">
        <w:rPr>
          <w:b/>
          <w:bCs/>
          <w:lang w:val="vi-VN"/>
        </w:rPr>
        <w:t>áp</w:t>
      </w:r>
      <w:proofErr w:type="spellEnd"/>
      <w:r w:rsidR="00206A3E" w:rsidRPr="004176CF">
        <w:rPr>
          <w:b/>
          <w:bCs/>
          <w:lang w:val="vi-VN"/>
        </w:rPr>
        <w:t xml:space="preserve"> </w:t>
      </w:r>
      <w:proofErr w:type="spellStart"/>
      <w:r w:rsidR="00206A3E" w:rsidRPr="004176CF">
        <w:rPr>
          <w:b/>
          <w:bCs/>
          <w:lang w:val="vi-VN"/>
        </w:rPr>
        <w:t>dụng</w:t>
      </w:r>
      <w:proofErr w:type="spellEnd"/>
      <w:r w:rsidR="00206A3E" w:rsidRPr="004176CF">
        <w:rPr>
          <w:b/>
          <w:bCs/>
          <w:lang w:val="vi-VN"/>
        </w:rPr>
        <w:t xml:space="preserve"> </w:t>
      </w:r>
      <w:proofErr w:type="spellStart"/>
      <w:r w:rsidR="00206A3E" w:rsidRPr="004176CF">
        <w:rPr>
          <w:b/>
          <w:bCs/>
          <w:lang w:val="vi-VN"/>
        </w:rPr>
        <w:t>sáng</w:t>
      </w:r>
      <w:proofErr w:type="spellEnd"/>
      <w:r w:rsidR="00206A3E" w:rsidRPr="004176CF">
        <w:rPr>
          <w:b/>
          <w:bCs/>
          <w:lang w:val="vi-VN"/>
        </w:rPr>
        <w:t xml:space="preserve"> </w:t>
      </w:r>
      <w:proofErr w:type="spellStart"/>
      <w:r w:rsidR="00206A3E" w:rsidRPr="004176CF">
        <w:rPr>
          <w:b/>
          <w:bCs/>
          <w:lang w:val="vi-VN"/>
        </w:rPr>
        <w:t>kiến</w:t>
      </w:r>
      <w:proofErr w:type="spellEnd"/>
      <w:r w:rsidR="00206A3E" w:rsidRPr="004176CF">
        <w:rPr>
          <w:b/>
          <w:bCs/>
          <w:lang w:val="vi-VN"/>
        </w:rPr>
        <w:t xml:space="preserve"> theo ý </w:t>
      </w:r>
      <w:proofErr w:type="spellStart"/>
      <w:r w:rsidR="00206A3E" w:rsidRPr="004176CF">
        <w:rPr>
          <w:b/>
          <w:bCs/>
          <w:lang w:val="vi-VN"/>
        </w:rPr>
        <w:t>kiến</w:t>
      </w:r>
      <w:proofErr w:type="spellEnd"/>
      <w:r w:rsidR="00206A3E" w:rsidRPr="004176CF">
        <w:rPr>
          <w:b/>
          <w:bCs/>
          <w:lang w:val="vi-VN"/>
        </w:rPr>
        <w:t xml:space="preserve"> </w:t>
      </w:r>
      <w:proofErr w:type="spellStart"/>
      <w:r w:rsidR="00206A3E" w:rsidRPr="004176CF">
        <w:rPr>
          <w:b/>
          <w:bCs/>
          <w:lang w:val="vi-VN"/>
        </w:rPr>
        <w:t>của</w:t>
      </w:r>
      <w:proofErr w:type="spellEnd"/>
      <w:r w:rsidR="00206A3E" w:rsidRPr="004176CF">
        <w:rPr>
          <w:b/>
          <w:bCs/>
          <w:lang w:val="vi-VN"/>
        </w:rPr>
        <w:t xml:space="preserve"> </w:t>
      </w:r>
      <w:proofErr w:type="spellStart"/>
      <w:r w:rsidR="00206A3E" w:rsidRPr="004176CF">
        <w:rPr>
          <w:b/>
          <w:bCs/>
          <w:lang w:val="vi-VN"/>
        </w:rPr>
        <w:t>tổ</w:t>
      </w:r>
      <w:proofErr w:type="spellEnd"/>
      <w:r w:rsidR="00206A3E" w:rsidRPr="004176CF">
        <w:rPr>
          <w:b/>
          <w:bCs/>
          <w:lang w:val="vi-VN"/>
        </w:rPr>
        <w:t xml:space="preserve"> </w:t>
      </w:r>
      <w:proofErr w:type="spellStart"/>
      <w:r w:rsidR="00206A3E" w:rsidRPr="004176CF">
        <w:rPr>
          <w:b/>
          <w:bCs/>
          <w:lang w:val="vi-VN"/>
        </w:rPr>
        <w:t>chức</w:t>
      </w:r>
      <w:proofErr w:type="spellEnd"/>
      <w:r w:rsidR="00206A3E" w:rsidRPr="004176CF">
        <w:rPr>
          <w:b/>
          <w:bCs/>
          <w:lang w:val="vi-VN"/>
        </w:rPr>
        <w:t xml:space="preserve">, </w:t>
      </w:r>
      <w:proofErr w:type="spellStart"/>
      <w:r w:rsidR="00206A3E" w:rsidRPr="004176CF">
        <w:rPr>
          <w:b/>
          <w:bCs/>
          <w:lang w:val="vi-VN"/>
        </w:rPr>
        <w:t>cá</w:t>
      </w:r>
      <w:proofErr w:type="spellEnd"/>
      <w:r w:rsidR="00206A3E" w:rsidRPr="004176CF">
        <w:rPr>
          <w:b/>
          <w:bCs/>
          <w:lang w:val="vi-VN"/>
        </w:rPr>
        <w:t xml:space="preserve"> nhân </w:t>
      </w:r>
      <w:proofErr w:type="spellStart"/>
      <w:r w:rsidR="00206A3E" w:rsidRPr="004176CF">
        <w:rPr>
          <w:b/>
          <w:bCs/>
          <w:lang w:val="vi-VN"/>
        </w:rPr>
        <w:t>đã</w:t>
      </w:r>
      <w:proofErr w:type="spellEnd"/>
      <w:r w:rsidR="00206A3E" w:rsidRPr="004176CF">
        <w:rPr>
          <w:b/>
          <w:bCs/>
          <w:lang w:val="vi-VN"/>
        </w:rPr>
        <w:t xml:space="preserve"> tham gia </w:t>
      </w:r>
      <w:proofErr w:type="spellStart"/>
      <w:r w:rsidR="00206A3E" w:rsidRPr="004176CF">
        <w:rPr>
          <w:b/>
          <w:bCs/>
          <w:lang w:val="vi-VN"/>
        </w:rPr>
        <w:t>áp</w:t>
      </w:r>
      <w:proofErr w:type="spellEnd"/>
      <w:r w:rsidR="00206A3E" w:rsidRPr="004176CF">
        <w:rPr>
          <w:b/>
          <w:bCs/>
          <w:lang w:val="vi-VN"/>
        </w:rPr>
        <w:t xml:space="preserve"> </w:t>
      </w:r>
      <w:proofErr w:type="spellStart"/>
      <w:r w:rsidR="00206A3E" w:rsidRPr="004176CF">
        <w:rPr>
          <w:b/>
          <w:bCs/>
          <w:lang w:val="vi-VN"/>
        </w:rPr>
        <w:t>dụng</w:t>
      </w:r>
      <w:proofErr w:type="spellEnd"/>
      <w:r w:rsidR="00206A3E" w:rsidRPr="004176CF">
        <w:rPr>
          <w:b/>
          <w:bCs/>
          <w:lang w:val="vi-VN"/>
        </w:rPr>
        <w:t xml:space="preserve"> </w:t>
      </w:r>
      <w:proofErr w:type="spellStart"/>
      <w:r w:rsidR="00206A3E" w:rsidRPr="004176CF">
        <w:rPr>
          <w:b/>
          <w:bCs/>
          <w:lang w:val="vi-VN"/>
        </w:rPr>
        <w:t>sáng</w:t>
      </w:r>
      <w:proofErr w:type="spellEnd"/>
      <w:r w:rsidR="00206A3E" w:rsidRPr="004176CF">
        <w:rPr>
          <w:b/>
          <w:bCs/>
          <w:lang w:val="vi-VN"/>
        </w:rPr>
        <w:t xml:space="preserve"> </w:t>
      </w:r>
      <w:proofErr w:type="spellStart"/>
      <w:r w:rsidR="00206A3E" w:rsidRPr="004176CF">
        <w:rPr>
          <w:b/>
          <w:bCs/>
          <w:lang w:val="vi-VN"/>
        </w:rPr>
        <w:t>kiến</w:t>
      </w:r>
      <w:proofErr w:type="spellEnd"/>
      <w:r w:rsidR="00206A3E" w:rsidRPr="004176CF">
        <w:rPr>
          <w:b/>
          <w:bCs/>
          <w:lang w:val="vi-VN"/>
        </w:rPr>
        <w:t xml:space="preserve"> </w:t>
      </w:r>
      <w:proofErr w:type="spellStart"/>
      <w:r w:rsidR="00206A3E" w:rsidRPr="004176CF">
        <w:rPr>
          <w:b/>
          <w:bCs/>
          <w:lang w:val="vi-VN"/>
        </w:rPr>
        <w:t>lần</w:t>
      </w:r>
      <w:proofErr w:type="spellEnd"/>
      <w:r w:rsidR="00206A3E" w:rsidRPr="004176CF">
        <w:rPr>
          <w:b/>
          <w:bCs/>
          <w:lang w:val="vi-VN"/>
        </w:rPr>
        <w:t xml:space="preserve"> </w:t>
      </w:r>
      <w:proofErr w:type="spellStart"/>
      <w:r w:rsidR="00206A3E" w:rsidRPr="004176CF">
        <w:rPr>
          <w:b/>
          <w:bCs/>
          <w:lang w:val="vi-VN"/>
        </w:rPr>
        <w:t>đầu</w:t>
      </w:r>
      <w:proofErr w:type="spellEnd"/>
      <w:r w:rsidR="00206A3E" w:rsidRPr="004176CF">
        <w:rPr>
          <w:b/>
          <w:bCs/>
          <w:lang w:val="vi-VN"/>
        </w:rPr>
        <w:t xml:space="preserve">, </w:t>
      </w:r>
      <w:proofErr w:type="spellStart"/>
      <w:r w:rsidR="00206A3E" w:rsidRPr="004176CF">
        <w:rPr>
          <w:b/>
          <w:bCs/>
          <w:lang w:val="vi-VN"/>
        </w:rPr>
        <w:t>kể</w:t>
      </w:r>
      <w:proofErr w:type="spellEnd"/>
      <w:r w:rsidR="00206A3E" w:rsidRPr="004176CF">
        <w:rPr>
          <w:b/>
          <w:bCs/>
          <w:lang w:val="vi-VN"/>
        </w:rPr>
        <w:t xml:space="preserve"> </w:t>
      </w:r>
      <w:proofErr w:type="spellStart"/>
      <w:r w:rsidR="00206A3E" w:rsidRPr="004176CF">
        <w:rPr>
          <w:b/>
          <w:bCs/>
          <w:lang w:val="vi-VN"/>
        </w:rPr>
        <w:t>cả</w:t>
      </w:r>
      <w:proofErr w:type="spellEnd"/>
      <w:r w:rsidR="00206A3E" w:rsidRPr="004176CF">
        <w:rPr>
          <w:b/>
          <w:bCs/>
          <w:lang w:val="vi-VN"/>
        </w:rPr>
        <w:t xml:space="preserve"> </w:t>
      </w:r>
      <w:proofErr w:type="spellStart"/>
      <w:r w:rsidR="00206A3E" w:rsidRPr="004176CF">
        <w:rPr>
          <w:b/>
          <w:bCs/>
          <w:lang w:val="vi-VN"/>
        </w:rPr>
        <w:t>áp</w:t>
      </w:r>
      <w:proofErr w:type="spellEnd"/>
      <w:r w:rsidR="00206A3E" w:rsidRPr="004176CF">
        <w:rPr>
          <w:b/>
          <w:bCs/>
          <w:lang w:val="vi-VN"/>
        </w:rPr>
        <w:t xml:space="preserve"> </w:t>
      </w:r>
      <w:proofErr w:type="spellStart"/>
      <w:r w:rsidR="00206A3E" w:rsidRPr="004176CF">
        <w:rPr>
          <w:b/>
          <w:bCs/>
          <w:lang w:val="vi-VN"/>
        </w:rPr>
        <w:t>dụng</w:t>
      </w:r>
      <w:proofErr w:type="spellEnd"/>
      <w:r w:rsidR="00206A3E" w:rsidRPr="004176CF">
        <w:rPr>
          <w:b/>
          <w:bCs/>
          <w:lang w:val="vi-VN"/>
        </w:rPr>
        <w:t xml:space="preserve"> </w:t>
      </w:r>
      <w:proofErr w:type="spellStart"/>
      <w:r w:rsidR="00206A3E" w:rsidRPr="004176CF">
        <w:rPr>
          <w:b/>
          <w:bCs/>
          <w:lang w:val="vi-VN"/>
        </w:rPr>
        <w:t>thử</w:t>
      </w:r>
      <w:proofErr w:type="spellEnd"/>
      <w:r w:rsidR="00206A3E" w:rsidRPr="004176CF">
        <w:rPr>
          <w:b/>
          <w:bCs/>
          <w:lang w:val="vi-VN"/>
        </w:rPr>
        <w:t xml:space="preserve"> </w:t>
      </w:r>
      <w:r w:rsidR="00206A3E" w:rsidRPr="004176CF">
        <w:rPr>
          <w:b/>
          <w:bCs/>
          <w:i/>
          <w:lang w:val="vi-VN"/>
        </w:rPr>
        <w:t>(</w:t>
      </w:r>
      <w:proofErr w:type="spellStart"/>
      <w:r w:rsidR="00206A3E" w:rsidRPr="004176CF">
        <w:rPr>
          <w:b/>
          <w:bCs/>
          <w:i/>
          <w:lang w:val="vi-VN"/>
        </w:rPr>
        <w:t>lợi</w:t>
      </w:r>
      <w:proofErr w:type="spellEnd"/>
      <w:r w:rsidR="00206A3E" w:rsidRPr="004176CF">
        <w:rPr>
          <w:b/>
          <w:bCs/>
          <w:i/>
          <w:lang w:val="vi-VN"/>
        </w:rPr>
        <w:t xml:space="preserve"> </w:t>
      </w:r>
      <w:proofErr w:type="spellStart"/>
      <w:r w:rsidR="00206A3E" w:rsidRPr="004176CF">
        <w:rPr>
          <w:b/>
          <w:bCs/>
          <w:i/>
          <w:lang w:val="vi-VN"/>
        </w:rPr>
        <w:t>ích</w:t>
      </w:r>
      <w:proofErr w:type="spellEnd"/>
      <w:r w:rsidR="00206A3E" w:rsidRPr="004176CF">
        <w:rPr>
          <w:b/>
          <w:bCs/>
          <w:i/>
          <w:lang w:val="vi-VN"/>
        </w:rPr>
        <w:t xml:space="preserve"> kinh </w:t>
      </w:r>
      <w:proofErr w:type="spellStart"/>
      <w:r w:rsidR="00206A3E" w:rsidRPr="004176CF">
        <w:rPr>
          <w:b/>
          <w:bCs/>
          <w:i/>
          <w:lang w:val="vi-VN"/>
        </w:rPr>
        <w:t>tế</w:t>
      </w:r>
      <w:proofErr w:type="spellEnd"/>
      <w:r w:rsidR="00206A3E" w:rsidRPr="004176CF">
        <w:rPr>
          <w:b/>
          <w:bCs/>
          <w:i/>
          <w:lang w:val="vi-VN"/>
        </w:rPr>
        <w:t xml:space="preserve">, </w:t>
      </w:r>
      <w:proofErr w:type="spellStart"/>
      <w:r w:rsidR="00206A3E" w:rsidRPr="004176CF">
        <w:rPr>
          <w:b/>
          <w:bCs/>
          <w:i/>
          <w:lang w:val="vi-VN"/>
        </w:rPr>
        <w:t>xã</w:t>
      </w:r>
      <w:proofErr w:type="spellEnd"/>
      <w:r w:rsidR="00206A3E" w:rsidRPr="004176CF">
        <w:rPr>
          <w:b/>
          <w:bCs/>
          <w:i/>
          <w:lang w:val="vi-VN"/>
        </w:rPr>
        <w:t xml:space="preserve"> </w:t>
      </w:r>
      <w:proofErr w:type="spellStart"/>
      <w:r w:rsidR="00206A3E" w:rsidRPr="004176CF">
        <w:rPr>
          <w:b/>
          <w:bCs/>
          <w:i/>
          <w:lang w:val="vi-VN"/>
        </w:rPr>
        <w:t>hội</w:t>
      </w:r>
      <w:proofErr w:type="spellEnd"/>
      <w:r w:rsidR="00206A3E" w:rsidRPr="004176CF">
        <w:rPr>
          <w:b/>
          <w:bCs/>
          <w:i/>
          <w:lang w:val="vi-VN"/>
        </w:rPr>
        <w:t xml:space="preserve"> so </w:t>
      </w:r>
      <w:proofErr w:type="spellStart"/>
      <w:r w:rsidR="00206A3E" w:rsidRPr="004176CF">
        <w:rPr>
          <w:b/>
          <w:bCs/>
          <w:i/>
          <w:lang w:val="vi-VN"/>
        </w:rPr>
        <w:t>với</w:t>
      </w:r>
      <w:proofErr w:type="spellEnd"/>
      <w:r w:rsidR="00206A3E" w:rsidRPr="004176CF">
        <w:rPr>
          <w:b/>
          <w:bCs/>
          <w:i/>
          <w:lang w:val="vi-VN"/>
        </w:rPr>
        <w:t xml:space="preserve"> </w:t>
      </w:r>
      <w:proofErr w:type="spellStart"/>
      <w:r w:rsidR="00206A3E" w:rsidRPr="004176CF">
        <w:rPr>
          <w:b/>
          <w:bCs/>
          <w:i/>
          <w:lang w:val="vi-VN"/>
        </w:rPr>
        <w:t>trường</w:t>
      </w:r>
      <w:proofErr w:type="spellEnd"/>
      <w:r w:rsidR="00206A3E" w:rsidRPr="004176CF">
        <w:rPr>
          <w:b/>
          <w:bCs/>
          <w:i/>
          <w:lang w:val="vi-VN"/>
        </w:rPr>
        <w:t xml:space="preserve"> </w:t>
      </w:r>
      <w:proofErr w:type="spellStart"/>
      <w:r w:rsidR="00206A3E" w:rsidRPr="004176CF">
        <w:rPr>
          <w:b/>
          <w:bCs/>
          <w:i/>
          <w:lang w:val="vi-VN"/>
        </w:rPr>
        <w:t>hợp</w:t>
      </w:r>
      <w:proofErr w:type="spellEnd"/>
      <w:r w:rsidR="00206A3E" w:rsidRPr="004176CF">
        <w:rPr>
          <w:b/>
          <w:bCs/>
          <w:i/>
          <w:lang w:val="vi-VN"/>
        </w:rPr>
        <w:t xml:space="preserve"> không </w:t>
      </w:r>
      <w:proofErr w:type="spellStart"/>
      <w:r w:rsidR="00206A3E" w:rsidRPr="004176CF">
        <w:rPr>
          <w:b/>
          <w:bCs/>
          <w:i/>
          <w:lang w:val="vi-VN"/>
        </w:rPr>
        <w:t>áp</w:t>
      </w:r>
      <w:proofErr w:type="spellEnd"/>
      <w:r w:rsidR="00206A3E" w:rsidRPr="004176CF">
        <w:rPr>
          <w:b/>
          <w:bCs/>
          <w:i/>
          <w:lang w:val="vi-VN"/>
        </w:rPr>
        <w:t xml:space="preserve"> </w:t>
      </w:r>
      <w:proofErr w:type="spellStart"/>
      <w:r w:rsidR="00206A3E" w:rsidRPr="004176CF">
        <w:rPr>
          <w:b/>
          <w:bCs/>
          <w:i/>
          <w:lang w:val="vi-VN"/>
        </w:rPr>
        <w:t>dụng</w:t>
      </w:r>
      <w:proofErr w:type="spellEnd"/>
      <w:r w:rsidR="00206A3E" w:rsidRPr="004176CF">
        <w:rPr>
          <w:b/>
          <w:bCs/>
          <w:i/>
          <w:lang w:val="vi-VN"/>
        </w:rPr>
        <w:t xml:space="preserve"> </w:t>
      </w:r>
      <w:proofErr w:type="spellStart"/>
      <w:r w:rsidR="00206A3E" w:rsidRPr="004176CF">
        <w:rPr>
          <w:b/>
          <w:bCs/>
          <w:i/>
          <w:lang w:val="vi-VN"/>
        </w:rPr>
        <w:t>giải</w:t>
      </w:r>
      <w:proofErr w:type="spellEnd"/>
      <w:r w:rsidR="00206A3E" w:rsidRPr="004176CF">
        <w:rPr>
          <w:b/>
          <w:bCs/>
          <w:i/>
          <w:lang w:val="vi-VN"/>
        </w:rPr>
        <w:t xml:space="preserve"> </w:t>
      </w:r>
      <w:proofErr w:type="spellStart"/>
      <w:r w:rsidR="00206A3E" w:rsidRPr="004176CF">
        <w:rPr>
          <w:b/>
          <w:bCs/>
          <w:i/>
          <w:lang w:val="vi-VN"/>
        </w:rPr>
        <w:t>pháp</w:t>
      </w:r>
      <w:proofErr w:type="spellEnd"/>
      <w:r w:rsidR="00206A3E" w:rsidRPr="004176CF">
        <w:rPr>
          <w:b/>
          <w:bCs/>
          <w:i/>
          <w:lang w:val="vi-VN"/>
        </w:rPr>
        <w:t xml:space="preserve"> </w:t>
      </w:r>
      <w:proofErr w:type="spellStart"/>
      <w:r w:rsidR="00206A3E" w:rsidRPr="004176CF">
        <w:rPr>
          <w:b/>
          <w:bCs/>
          <w:i/>
          <w:lang w:val="vi-VN"/>
        </w:rPr>
        <w:t>đó</w:t>
      </w:r>
      <w:proofErr w:type="spellEnd"/>
      <w:r w:rsidR="00206A3E" w:rsidRPr="004176CF">
        <w:rPr>
          <w:b/>
          <w:bCs/>
          <w:i/>
          <w:lang w:val="vi-VN"/>
        </w:rPr>
        <w:t xml:space="preserve"> ; </w:t>
      </w:r>
      <w:proofErr w:type="spellStart"/>
      <w:r w:rsidR="00206A3E" w:rsidRPr="004176CF">
        <w:rPr>
          <w:b/>
          <w:bCs/>
          <w:i/>
          <w:lang w:val="vi-VN"/>
        </w:rPr>
        <w:t>hoặc</w:t>
      </w:r>
      <w:proofErr w:type="spellEnd"/>
      <w:r w:rsidR="00206A3E" w:rsidRPr="004176CF">
        <w:rPr>
          <w:b/>
          <w:bCs/>
          <w:i/>
          <w:lang w:val="vi-VN"/>
        </w:rPr>
        <w:t xml:space="preserve"> so </w:t>
      </w:r>
      <w:proofErr w:type="spellStart"/>
      <w:r w:rsidR="00206A3E" w:rsidRPr="004176CF">
        <w:rPr>
          <w:b/>
          <w:bCs/>
          <w:i/>
          <w:lang w:val="vi-VN"/>
        </w:rPr>
        <w:t>với</w:t>
      </w:r>
      <w:proofErr w:type="spellEnd"/>
      <w:r w:rsidR="00206A3E" w:rsidRPr="004176CF">
        <w:rPr>
          <w:b/>
          <w:bCs/>
          <w:i/>
          <w:lang w:val="vi-VN"/>
        </w:rPr>
        <w:t xml:space="preserve"> </w:t>
      </w:r>
      <w:proofErr w:type="spellStart"/>
      <w:r w:rsidR="00206A3E" w:rsidRPr="004176CF">
        <w:rPr>
          <w:b/>
          <w:bCs/>
          <w:i/>
          <w:lang w:val="vi-VN"/>
        </w:rPr>
        <w:t>những</w:t>
      </w:r>
      <w:proofErr w:type="spellEnd"/>
      <w:r w:rsidR="00206A3E" w:rsidRPr="004176CF">
        <w:rPr>
          <w:b/>
          <w:bCs/>
          <w:i/>
          <w:lang w:val="vi-VN"/>
        </w:rPr>
        <w:t xml:space="preserve"> </w:t>
      </w:r>
      <w:proofErr w:type="spellStart"/>
      <w:r w:rsidR="00206A3E" w:rsidRPr="004176CF">
        <w:rPr>
          <w:b/>
          <w:bCs/>
          <w:i/>
          <w:lang w:val="vi-VN"/>
        </w:rPr>
        <w:t>giải</w:t>
      </w:r>
      <w:proofErr w:type="spellEnd"/>
      <w:r w:rsidR="00206A3E" w:rsidRPr="004176CF">
        <w:rPr>
          <w:b/>
          <w:bCs/>
          <w:i/>
          <w:lang w:val="vi-VN"/>
        </w:rPr>
        <w:t xml:space="preserve"> </w:t>
      </w:r>
      <w:proofErr w:type="spellStart"/>
      <w:r w:rsidR="00206A3E" w:rsidRPr="004176CF">
        <w:rPr>
          <w:b/>
          <w:bCs/>
          <w:i/>
          <w:lang w:val="vi-VN"/>
        </w:rPr>
        <w:t>pháp</w:t>
      </w:r>
      <w:proofErr w:type="spellEnd"/>
      <w:r w:rsidR="00206A3E" w:rsidRPr="004176CF">
        <w:rPr>
          <w:b/>
          <w:bCs/>
          <w:i/>
          <w:lang w:val="vi-VN"/>
        </w:rPr>
        <w:t xml:space="preserve"> tương </w:t>
      </w:r>
      <w:proofErr w:type="spellStart"/>
      <w:r w:rsidR="00206A3E" w:rsidRPr="004176CF">
        <w:rPr>
          <w:b/>
          <w:bCs/>
          <w:i/>
          <w:lang w:val="vi-VN"/>
        </w:rPr>
        <w:t>tự</w:t>
      </w:r>
      <w:proofErr w:type="spellEnd"/>
      <w:r w:rsidR="00206A3E" w:rsidRPr="004176CF">
        <w:rPr>
          <w:b/>
          <w:bCs/>
          <w:i/>
          <w:lang w:val="vi-VN"/>
        </w:rPr>
        <w:t xml:space="preserve"> </w:t>
      </w:r>
      <w:proofErr w:type="spellStart"/>
      <w:r w:rsidR="00206A3E" w:rsidRPr="004176CF">
        <w:rPr>
          <w:b/>
          <w:bCs/>
          <w:i/>
          <w:lang w:val="vi-VN"/>
        </w:rPr>
        <w:t>đã</w:t>
      </w:r>
      <w:proofErr w:type="spellEnd"/>
      <w:r w:rsidR="00206A3E" w:rsidRPr="004176CF">
        <w:rPr>
          <w:b/>
          <w:bCs/>
          <w:i/>
          <w:lang w:val="vi-VN"/>
        </w:rPr>
        <w:t xml:space="preserve"> </w:t>
      </w:r>
      <w:proofErr w:type="spellStart"/>
      <w:r w:rsidR="00206A3E" w:rsidRPr="004176CF">
        <w:rPr>
          <w:b/>
          <w:bCs/>
          <w:i/>
          <w:lang w:val="vi-VN"/>
        </w:rPr>
        <w:t>biết</w:t>
      </w:r>
      <w:proofErr w:type="spellEnd"/>
      <w:r w:rsidR="00206A3E" w:rsidRPr="004176CF">
        <w:rPr>
          <w:b/>
          <w:bCs/>
          <w:i/>
          <w:lang w:val="vi-VN"/>
        </w:rPr>
        <w:t xml:space="preserve"> ở cơ </w:t>
      </w:r>
      <w:proofErr w:type="spellStart"/>
      <w:r w:rsidR="00206A3E" w:rsidRPr="004176CF">
        <w:rPr>
          <w:b/>
          <w:bCs/>
          <w:i/>
          <w:lang w:val="vi-VN"/>
        </w:rPr>
        <w:t>sở</w:t>
      </w:r>
      <w:proofErr w:type="spellEnd"/>
      <w:r w:rsidR="00206A3E" w:rsidRPr="004176CF">
        <w:rPr>
          <w:b/>
          <w:bCs/>
          <w:i/>
          <w:lang w:val="vi-VN"/>
        </w:rPr>
        <w:t xml:space="preserve"> </w:t>
      </w:r>
      <w:proofErr w:type="spellStart"/>
      <w:r w:rsidR="00206A3E" w:rsidRPr="004176CF">
        <w:rPr>
          <w:b/>
          <w:bCs/>
          <w:i/>
          <w:lang w:val="vi-VN"/>
        </w:rPr>
        <w:t>hoặc</w:t>
      </w:r>
      <w:proofErr w:type="spellEnd"/>
      <w:r w:rsidR="00206A3E" w:rsidRPr="004176CF">
        <w:rPr>
          <w:b/>
          <w:bCs/>
          <w:i/>
          <w:lang w:val="vi-VN"/>
        </w:rPr>
        <w:t xml:space="preserve"> </w:t>
      </w:r>
      <w:proofErr w:type="spellStart"/>
      <w:r w:rsidR="00206A3E" w:rsidRPr="004176CF">
        <w:rPr>
          <w:b/>
          <w:bCs/>
          <w:i/>
          <w:lang w:val="vi-VN"/>
        </w:rPr>
        <w:t>số</w:t>
      </w:r>
      <w:proofErr w:type="spellEnd"/>
      <w:r w:rsidR="00206A3E" w:rsidRPr="004176CF">
        <w:rPr>
          <w:b/>
          <w:bCs/>
          <w:i/>
          <w:lang w:val="vi-VN"/>
        </w:rPr>
        <w:t xml:space="preserve"> </w:t>
      </w:r>
      <w:proofErr w:type="spellStart"/>
      <w:r w:rsidR="00206A3E" w:rsidRPr="004176CF">
        <w:rPr>
          <w:b/>
          <w:bCs/>
          <w:i/>
          <w:lang w:val="vi-VN"/>
        </w:rPr>
        <w:t>tiền</w:t>
      </w:r>
      <w:proofErr w:type="spellEnd"/>
      <w:r w:rsidR="00206A3E" w:rsidRPr="004176CF">
        <w:rPr>
          <w:b/>
          <w:bCs/>
          <w:i/>
          <w:lang w:val="vi-VN"/>
        </w:rPr>
        <w:t xml:space="preserve"> </w:t>
      </w:r>
      <w:proofErr w:type="spellStart"/>
      <w:r w:rsidR="00206A3E" w:rsidRPr="004176CF">
        <w:rPr>
          <w:b/>
          <w:bCs/>
          <w:i/>
          <w:lang w:val="vi-VN"/>
        </w:rPr>
        <w:t>làm</w:t>
      </w:r>
      <w:proofErr w:type="spellEnd"/>
      <w:r w:rsidR="00206A3E" w:rsidRPr="004176CF">
        <w:rPr>
          <w:b/>
          <w:bCs/>
          <w:i/>
          <w:lang w:val="vi-VN"/>
        </w:rPr>
        <w:t xml:space="preserve"> </w:t>
      </w:r>
      <w:proofErr w:type="spellStart"/>
      <w:r w:rsidR="00206A3E" w:rsidRPr="004176CF">
        <w:rPr>
          <w:b/>
          <w:bCs/>
          <w:i/>
          <w:lang w:val="vi-VN"/>
        </w:rPr>
        <w:t>lợi</w:t>
      </w:r>
      <w:proofErr w:type="spellEnd"/>
      <w:r w:rsidR="00206A3E" w:rsidRPr="004176CF">
        <w:rPr>
          <w:b/>
          <w:bCs/>
          <w:i/>
          <w:lang w:val="vi-VN"/>
        </w:rPr>
        <w:t>):</w:t>
      </w:r>
      <w:r w:rsidR="00206A3E" w:rsidRPr="004176CF">
        <w:rPr>
          <w:b/>
          <w:bCs/>
          <w:lang w:val="vi-VN"/>
        </w:rPr>
        <w:t xml:space="preserve"> </w:t>
      </w:r>
    </w:p>
    <w:p w:rsidR="00206A3E" w:rsidRPr="004176CF" w:rsidRDefault="00206A3E" w:rsidP="00616875">
      <w:pPr>
        <w:spacing w:before="120"/>
        <w:ind w:firstLine="720"/>
        <w:rPr>
          <w:b/>
          <w:bCs/>
          <w:lang w:val="vi-VN"/>
        </w:rPr>
      </w:pPr>
      <w:r w:rsidRPr="004176CF">
        <w:rPr>
          <w:b/>
          <w:bCs/>
          <w:lang w:val="vi-VN"/>
        </w:rPr>
        <w:t xml:space="preserve">8- Danh </w:t>
      </w:r>
      <w:proofErr w:type="spellStart"/>
      <w:r w:rsidRPr="004176CF">
        <w:rPr>
          <w:b/>
          <w:bCs/>
          <w:lang w:val="vi-VN"/>
        </w:rPr>
        <w:t>sách</w:t>
      </w:r>
      <w:proofErr w:type="spellEnd"/>
      <w:r w:rsidRPr="004176CF">
        <w:rPr>
          <w:b/>
          <w:bCs/>
          <w:lang w:val="vi-VN"/>
        </w:rPr>
        <w:t xml:space="preserve"> </w:t>
      </w:r>
      <w:proofErr w:type="spellStart"/>
      <w:r w:rsidRPr="004176CF">
        <w:rPr>
          <w:b/>
          <w:bCs/>
          <w:lang w:val="vi-VN"/>
        </w:rPr>
        <w:t>những</w:t>
      </w:r>
      <w:proofErr w:type="spellEnd"/>
      <w:r w:rsidRPr="004176CF">
        <w:rPr>
          <w:b/>
          <w:bCs/>
          <w:lang w:val="vi-VN"/>
        </w:rPr>
        <w:t xml:space="preserve"> </w:t>
      </w:r>
      <w:proofErr w:type="spellStart"/>
      <w:r w:rsidRPr="004176CF">
        <w:rPr>
          <w:b/>
          <w:bCs/>
          <w:lang w:val="vi-VN"/>
        </w:rPr>
        <w:t>người</w:t>
      </w:r>
      <w:proofErr w:type="spellEnd"/>
      <w:r w:rsidRPr="004176CF">
        <w:rPr>
          <w:b/>
          <w:bCs/>
          <w:lang w:val="vi-VN"/>
        </w:rPr>
        <w:t xml:space="preserve"> </w:t>
      </w:r>
      <w:proofErr w:type="spellStart"/>
      <w:r w:rsidRPr="004176CF">
        <w:rPr>
          <w:b/>
          <w:bCs/>
          <w:lang w:val="vi-VN"/>
        </w:rPr>
        <w:t>đã</w:t>
      </w:r>
      <w:proofErr w:type="spellEnd"/>
      <w:r w:rsidRPr="004176CF">
        <w:rPr>
          <w:b/>
          <w:bCs/>
          <w:lang w:val="vi-VN"/>
        </w:rPr>
        <w:t xml:space="preserve"> tham gia </w:t>
      </w:r>
      <w:proofErr w:type="spellStart"/>
      <w:r w:rsidRPr="004176CF">
        <w:rPr>
          <w:b/>
          <w:bCs/>
          <w:lang w:val="vi-VN"/>
        </w:rPr>
        <w:t>áp</w:t>
      </w:r>
      <w:proofErr w:type="spellEnd"/>
      <w:r w:rsidRPr="004176CF">
        <w:rPr>
          <w:b/>
          <w:bCs/>
          <w:lang w:val="vi-VN"/>
        </w:rPr>
        <w:t xml:space="preserve"> </w:t>
      </w:r>
      <w:proofErr w:type="spellStart"/>
      <w:r w:rsidRPr="004176CF">
        <w:rPr>
          <w:b/>
          <w:bCs/>
          <w:lang w:val="vi-VN"/>
        </w:rPr>
        <w:t>dụng</w:t>
      </w:r>
      <w:proofErr w:type="spellEnd"/>
      <w:r w:rsidRPr="004176CF">
        <w:rPr>
          <w:b/>
          <w:bCs/>
          <w:lang w:val="vi-VN"/>
        </w:rPr>
        <w:t xml:space="preserve"> </w:t>
      </w:r>
      <w:proofErr w:type="spellStart"/>
      <w:r w:rsidRPr="004176CF">
        <w:rPr>
          <w:b/>
          <w:bCs/>
          <w:lang w:val="vi-VN"/>
        </w:rPr>
        <w:t>thử</w:t>
      </w:r>
      <w:proofErr w:type="spellEnd"/>
      <w:r w:rsidRPr="004176CF">
        <w:rPr>
          <w:b/>
          <w:bCs/>
          <w:lang w:val="vi-VN"/>
        </w:rPr>
        <w:t xml:space="preserve"> </w:t>
      </w:r>
      <w:proofErr w:type="spellStart"/>
      <w:r w:rsidRPr="004176CF">
        <w:rPr>
          <w:b/>
          <w:bCs/>
          <w:lang w:val="vi-VN"/>
        </w:rPr>
        <w:t>hoặc</w:t>
      </w:r>
      <w:proofErr w:type="spellEnd"/>
      <w:r w:rsidRPr="004176CF">
        <w:rPr>
          <w:b/>
          <w:bCs/>
          <w:lang w:val="vi-VN"/>
        </w:rPr>
        <w:t xml:space="preserve"> </w:t>
      </w:r>
      <w:proofErr w:type="spellStart"/>
      <w:r w:rsidRPr="004176CF">
        <w:rPr>
          <w:b/>
          <w:bCs/>
          <w:lang w:val="vi-VN"/>
        </w:rPr>
        <w:t>áp</w:t>
      </w:r>
      <w:proofErr w:type="spellEnd"/>
      <w:r w:rsidRPr="004176CF">
        <w:rPr>
          <w:b/>
          <w:bCs/>
          <w:lang w:val="vi-VN"/>
        </w:rPr>
        <w:t xml:space="preserve"> </w:t>
      </w:r>
      <w:proofErr w:type="spellStart"/>
      <w:r w:rsidRPr="004176CF">
        <w:rPr>
          <w:b/>
          <w:bCs/>
          <w:lang w:val="vi-VN"/>
        </w:rPr>
        <w:t>dụng</w:t>
      </w:r>
      <w:proofErr w:type="spellEnd"/>
      <w:r w:rsidRPr="004176CF">
        <w:rPr>
          <w:b/>
          <w:bCs/>
          <w:lang w:val="vi-VN"/>
        </w:rPr>
        <w:t xml:space="preserve"> </w:t>
      </w:r>
      <w:proofErr w:type="spellStart"/>
      <w:r w:rsidRPr="004176CF">
        <w:rPr>
          <w:b/>
          <w:bCs/>
          <w:lang w:val="vi-VN"/>
        </w:rPr>
        <w:t>sáng</w:t>
      </w:r>
      <w:proofErr w:type="spellEnd"/>
      <w:r w:rsidRPr="004176CF">
        <w:rPr>
          <w:b/>
          <w:bCs/>
          <w:lang w:val="vi-VN"/>
        </w:rPr>
        <w:t xml:space="preserve"> </w:t>
      </w:r>
      <w:proofErr w:type="spellStart"/>
      <w:r w:rsidRPr="004176CF">
        <w:rPr>
          <w:b/>
          <w:bCs/>
          <w:lang w:val="vi-VN"/>
        </w:rPr>
        <w:t>kiến</w:t>
      </w:r>
      <w:proofErr w:type="spellEnd"/>
      <w:r w:rsidRPr="004176CF">
        <w:rPr>
          <w:b/>
          <w:bCs/>
          <w:lang w:val="vi-VN"/>
        </w:rPr>
        <w:t xml:space="preserve"> </w:t>
      </w:r>
      <w:proofErr w:type="spellStart"/>
      <w:r w:rsidRPr="004176CF">
        <w:rPr>
          <w:b/>
          <w:bCs/>
          <w:lang w:val="vi-VN"/>
        </w:rPr>
        <w:t>lần</w:t>
      </w:r>
      <w:proofErr w:type="spellEnd"/>
      <w:r w:rsidRPr="004176CF">
        <w:rPr>
          <w:b/>
          <w:bCs/>
          <w:lang w:val="vi-VN"/>
        </w:rPr>
        <w:t xml:space="preserve"> </w:t>
      </w:r>
      <w:proofErr w:type="spellStart"/>
      <w:r w:rsidRPr="004176CF">
        <w:rPr>
          <w:b/>
          <w:bCs/>
          <w:lang w:val="vi-VN"/>
        </w:rPr>
        <w:t>đầu</w:t>
      </w:r>
      <w:proofErr w:type="spellEnd"/>
      <w:r w:rsidRPr="004176CF">
        <w:rPr>
          <w:b/>
          <w:bCs/>
          <w:lang w:val="vi-VN"/>
        </w:rPr>
        <w:t xml:space="preserve"> (</w:t>
      </w:r>
      <w:proofErr w:type="spellStart"/>
      <w:r w:rsidRPr="004176CF">
        <w:rPr>
          <w:b/>
          <w:bCs/>
          <w:lang w:val="vi-VN"/>
        </w:rPr>
        <w:t>nếu</w:t>
      </w:r>
      <w:proofErr w:type="spellEnd"/>
      <w:r w:rsidRPr="004176CF">
        <w:rPr>
          <w:b/>
          <w:bCs/>
          <w:lang w:val="vi-VN"/>
        </w:rPr>
        <w:t xml:space="preserve"> </w:t>
      </w:r>
      <w:proofErr w:type="spellStart"/>
      <w:r w:rsidRPr="004176CF">
        <w:rPr>
          <w:b/>
          <w:bCs/>
          <w:lang w:val="vi-VN"/>
        </w:rPr>
        <w:t>có</w:t>
      </w:r>
      <w:proofErr w:type="spellEnd"/>
      <w:r w:rsidRPr="004176CF">
        <w:rPr>
          <w:b/>
          <w:bCs/>
          <w:lang w:val="vi-VN"/>
        </w:rPr>
        <w:t>):</w:t>
      </w:r>
    </w:p>
    <w:p w:rsidR="008A2C02" w:rsidRPr="0058470F" w:rsidRDefault="008A2C02" w:rsidP="00616875">
      <w:pPr>
        <w:pStyle w:val="ThngthngWeb"/>
        <w:spacing w:before="120" w:beforeAutospacing="0" w:after="0" w:afterAutospacing="0"/>
        <w:ind w:firstLine="720"/>
        <w:jc w:val="both"/>
        <w:rPr>
          <w:sz w:val="28"/>
          <w:szCs w:val="28"/>
          <w:lang w:val="vi-V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107"/>
        <w:gridCol w:w="1327"/>
        <w:gridCol w:w="1556"/>
        <w:gridCol w:w="992"/>
        <w:gridCol w:w="1299"/>
        <w:gridCol w:w="2520"/>
      </w:tblGrid>
      <w:tr w:rsidR="00206A3E" w:rsidRPr="0081243F">
        <w:tc>
          <w:tcPr>
            <w:tcW w:w="559" w:type="dxa"/>
          </w:tcPr>
          <w:p w:rsidR="00206A3E" w:rsidRPr="0081243F" w:rsidRDefault="00206A3E" w:rsidP="00616875">
            <w:pPr>
              <w:pStyle w:val="ThngthngWeb"/>
              <w:spacing w:before="120" w:beforeAutospacing="0"/>
              <w:jc w:val="center"/>
              <w:rPr>
                <w:sz w:val="28"/>
                <w:szCs w:val="28"/>
              </w:rPr>
            </w:pPr>
            <w:r w:rsidRPr="0081243F">
              <w:rPr>
                <w:bCs/>
                <w:sz w:val="28"/>
                <w:szCs w:val="28"/>
              </w:rPr>
              <w:t>TT</w:t>
            </w:r>
          </w:p>
        </w:tc>
        <w:tc>
          <w:tcPr>
            <w:tcW w:w="1107" w:type="dxa"/>
          </w:tcPr>
          <w:p w:rsidR="00206A3E" w:rsidRPr="0081243F" w:rsidRDefault="00206A3E" w:rsidP="00616875">
            <w:pPr>
              <w:pStyle w:val="ThngthngWeb"/>
              <w:spacing w:before="120" w:beforeAutospacing="0"/>
              <w:jc w:val="center"/>
              <w:rPr>
                <w:sz w:val="28"/>
                <w:szCs w:val="28"/>
              </w:rPr>
            </w:pPr>
            <w:r w:rsidRPr="0081243F">
              <w:rPr>
                <w:bCs/>
                <w:sz w:val="28"/>
                <w:szCs w:val="28"/>
              </w:rPr>
              <w:t xml:space="preserve">Họ và tên </w:t>
            </w:r>
          </w:p>
        </w:tc>
        <w:tc>
          <w:tcPr>
            <w:tcW w:w="1327" w:type="dxa"/>
          </w:tcPr>
          <w:p w:rsidR="00206A3E" w:rsidRPr="0081243F" w:rsidRDefault="00206A3E" w:rsidP="00616875">
            <w:pPr>
              <w:pStyle w:val="ThngthngWeb"/>
              <w:spacing w:before="120" w:beforeAutospacing="0"/>
              <w:jc w:val="center"/>
              <w:rPr>
                <w:sz w:val="28"/>
                <w:szCs w:val="28"/>
              </w:rPr>
            </w:pPr>
            <w:r w:rsidRPr="0081243F">
              <w:rPr>
                <w:bCs/>
                <w:sz w:val="28"/>
                <w:szCs w:val="28"/>
              </w:rPr>
              <w:t>Ngày tháng năm sinh</w:t>
            </w:r>
          </w:p>
        </w:tc>
        <w:tc>
          <w:tcPr>
            <w:tcW w:w="1556" w:type="dxa"/>
          </w:tcPr>
          <w:p w:rsidR="00206A3E" w:rsidRPr="0081243F" w:rsidRDefault="00206A3E" w:rsidP="00616875">
            <w:pPr>
              <w:pStyle w:val="ThngthngWeb"/>
              <w:spacing w:before="120" w:beforeAutospacing="0"/>
              <w:jc w:val="center"/>
              <w:rPr>
                <w:sz w:val="28"/>
                <w:szCs w:val="28"/>
              </w:rPr>
            </w:pPr>
            <w:r w:rsidRPr="0081243F">
              <w:rPr>
                <w:bCs/>
                <w:sz w:val="28"/>
                <w:szCs w:val="28"/>
              </w:rPr>
              <w:t>Nơi công tác (hoặc nơi thường trú)</w:t>
            </w:r>
          </w:p>
        </w:tc>
        <w:tc>
          <w:tcPr>
            <w:tcW w:w="992" w:type="dxa"/>
          </w:tcPr>
          <w:p w:rsidR="00206A3E" w:rsidRPr="0081243F" w:rsidRDefault="00206A3E" w:rsidP="00616875">
            <w:pPr>
              <w:pStyle w:val="ThngthngWeb"/>
              <w:spacing w:before="120" w:beforeAutospacing="0"/>
              <w:jc w:val="center"/>
              <w:rPr>
                <w:sz w:val="28"/>
                <w:szCs w:val="28"/>
              </w:rPr>
            </w:pPr>
            <w:r w:rsidRPr="0081243F">
              <w:rPr>
                <w:bCs/>
                <w:sz w:val="28"/>
                <w:szCs w:val="28"/>
              </w:rPr>
              <w:t>Chức danh</w:t>
            </w:r>
          </w:p>
        </w:tc>
        <w:tc>
          <w:tcPr>
            <w:tcW w:w="1299" w:type="dxa"/>
          </w:tcPr>
          <w:p w:rsidR="00206A3E" w:rsidRPr="0081243F" w:rsidRDefault="00206A3E" w:rsidP="00616875">
            <w:pPr>
              <w:pStyle w:val="ThngthngWeb"/>
              <w:spacing w:before="120" w:beforeAutospacing="0"/>
              <w:jc w:val="center"/>
              <w:rPr>
                <w:sz w:val="28"/>
                <w:szCs w:val="28"/>
              </w:rPr>
            </w:pPr>
            <w:r w:rsidRPr="0081243F">
              <w:rPr>
                <w:bCs/>
                <w:sz w:val="28"/>
                <w:szCs w:val="28"/>
              </w:rPr>
              <w:t>Trình độ chuyên môn</w:t>
            </w:r>
          </w:p>
        </w:tc>
        <w:tc>
          <w:tcPr>
            <w:tcW w:w="2520" w:type="dxa"/>
          </w:tcPr>
          <w:p w:rsidR="00206A3E" w:rsidRPr="0081243F" w:rsidRDefault="00206A3E" w:rsidP="00616875">
            <w:pPr>
              <w:pStyle w:val="ThngthngWeb"/>
              <w:spacing w:before="120" w:beforeAutospacing="0"/>
              <w:jc w:val="center"/>
              <w:rPr>
                <w:sz w:val="28"/>
                <w:szCs w:val="28"/>
              </w:rPr>
            </w:pPr>
            <w:r w:rsidRPr="0081243F">
              <w:rPr>
                <w:bCs/>
                <w:sz w:val="28"/>
                <w:szCs w:val="28"/>
              </w:rPr>
              <w:t>Nội dung công việc hỗ trợ</w:t>
            </w:r>
          </w:p>
        </w:tc>
      </w:tr>
      <w:tr w:rsidR="00206A3E" w:rsidRPr="0081243F">
        <w:tc>
          <w:tcPr>
            <w:tcW w:w="559" w:type="dxa"/>
          </w:tcPr>
          <w:p w:rsidR="00206A3E" w:rsidRPr="0081243F" w:rsidRDefault="00206A3E" w:rsidP="00616875">
            <w:pPr>
              <w:pStyle w:val="ThngthngWeb"/>
              <w:spacing w:before="120" w:beforeAutospacing="0"/>
              <w:rPr>
                <w:sz w:val="28"/>
                <w:szCs w:val="28"/>
              </w:rPr>
            </w:pPr>
            <w:r>
              <w:rPr>
                <w:sz w:val="28"/>
                <w:szCs w:val="28"/>
              </w:rPr>
              <w:t>1</w:t>
            </w:r>
          </w:p>
        </w:tc>
        <w:tc>
          <w:tcPr>
            <w:tcW w:w="1107" w:type="dxa"/>
          </w:tcPr>
          <w:p w:rsidR="00206A3E" w:rsidRPr="0081243F" w:rsidRDefault="00206A3E" w:rsidP="00616875">
            <w:pPr>
              <w:pStyle w:val="ThngthngWeb"/>
              <w:spacing w:before="120" w:beforeAutospacing="0"/>
              <w:rPr>
                <w:sz w:val="28"/>
                <w:szCs w:val="28"/>
              </w:rPr>
            </w:pPr>
          </w:p>
        </w:tc>
        <w:tc>
          <w:tcPr>
            <w:tcW w:w="1327" w:type="dxa"/>
          </w:tcPr>
          <w:p w:rsidR="00206A3E" w:rsidRPr="0081243F" w:rsidRDefault="00206A3E" w:rsidP="00616875">
            <w:pPr>
              <w:pStyle w:val="ThngthngWeb"/>
              <w:spacing w:before="120" w:beforeAutospacing="0"/>
              <w:rPr>
                <w:sz w:val="28"/>
                <w:szCs w:val="28"/>
              </w:rPr>
            </w:pPr>
          </w:p>
        </w:tc>
        <w:tc>
          <w:tcPr>
            <w:tcW w:w="1556" w:type="dxa"/>
          </w:tcPr>
          <w:p w:rsidR="00206A3E" w:rsidRPr="0081243F" w:rsidRDefault="00206A3E" w:rsidP="00616875">
            <w:pPr>
              <w:pStyle w:val="ThngthngWeb"/>
              <w:spacing w:before="120" w:beforeAutospacing="0"/>
              <w:rPr>
                <w:sz w:val="28"/>
                <w:szCs w:val="28"/>
              </w:rPr>
            </w:pPr>
          </w:p>
        </w:tc>
        <w:tc>
          <w:tcPr>
            <w:tcW w:w="992" w:type="dxa"/>
          </w:tcPr>
          <w:p w:rsidR="00206A3E" w:rsidRPr="0081243F" w:rsidRDefault="00206A3E" w:rsidP="00616875">
            <w:pPr>
              <w:pStyle w:val="ThngthngWeb"/>
              <w:spacing w:before="120" w:beforeAutospacing="0"/>
              <w:rPr>
                <w:sz w:val="28"/>
                <w:szCs w:val="28"/>
              </w:rPr>
            </w:pPr>
          </w:p>
        </w:tc>
        <w:tc>
          <w:tcPr>
            <w:tcW w:w="1299" w:type="dxa"/>
          </w:tcPr>
          <w:p w:rsidR="00206A3E" w:rsidRPr="0081243F" w:rsidRDefault="00206A3E" w:rsidP="00616875">
            <w:pPr>
              <w:pStyle w:val="ThngthngWeb"/>
              <w:spacing w:before="120" w:beforeAutospacing="0"/>
              <w:rPr>
                <w:sz w:val="28"/>
                <w:szCs w:val="28"/>
              </w:rPr>
            </w:pPr>
          </w:p>
        </w:tc>
        <w:tc>
          <w:tcPr>
            <w:tcW w:w="2520" w:type="dxa"/>
          </w:tcPr>
          <w:p w:rsidR="00206A3E" w:rsidRPr="0081243F" w:rsidRDefault="00206A3E" w:rsidP="00616875">
            <w:pPr>
              <w:pStyle w:val="ThngthngWeb"/>
              <w:spacing w:before="120" w:beforeAutospacing="0"/>
              <w:rPr>
                <w:sz w:val="28"/>
                <w:szCs w:val="28"/>
              </w:rPr>
            </w:pPr>
          </w:p>
        </w:tc>
      </w:tr>
      <w:tr w:rsidR="00206A3E" w:rsidRPr="0081243F">
        <w:tc>
          <w:tcPr>
            <w:tcW w:w="559" w:type="dxa"/>
          </w:tcPr>
          <w:p w:rsidR="00206A3E" w:rsidRDefault="00206A3E" w:rsidP="00616875">
            <w:pPr>
              <w:pStyle w:val="ThngthngWeb"/>
              <w:spacing w:before="120" w:beforeAutospacing="0"/>
              <w:rPr>
                <w:sz w:val="28"/>
                <w:szCs w:val="28"/>
              </w:rPr>
            </w:pPr>
            <w:r>
              <w:rPr>
                <w:sz w:val="28"/>
                <w:szCs w:val="28"/>
              </w:rPr>
              <w:t>2</w:t>
            </w:r>
          </w:p>
        </w:tc>
        <w:tc>
          <w:tcPr>
            <w:tcW w:w="1107" w:type="dxa"/>
          </w:tcPr>
          <w:p w:rsidR="00206A3E" w:rsidRDefault="00206A3E" w:rsidP="00616875">
            <w:pPr>
              <w:pStyle w:val="ThngthngWeb"/>
              <w:spacing w:before="120" w:beforeAutospacing="0"/>
              <w:rPr>
                <w:sz w:val="28"/>
                <w:szCs w:val="28"/>
              </w:rPr>
            </w:pPr>
          </w:p>
        </w:tc>
        <w:tc>
          <w:tcPr>
            <w:tcW w:w="1327" w:type="dxa"/>
          </w:tcPr>
          <w:p w:rsidR="00206A3E" w:rsidRDefault="00206A3E" w:rsidP="00616875">
            <w:pPr>
              <w:pStyle w:val="ThngthngWeb"/>
              <w:spacing w:before="120" w:beforeAutospacing="0"/>
              <w:rPr>
                <w:sz w:val="28"/>
                <w:szCs w:val="28"/>
              </w:rPr>
            </w:pPr>
          </w:p>
        </w:tc>
        <w:tc>
          <w:tcPr>
            <w:tcW w:w="1556" w:type="dxa"/>
          </w:tcPr>
          <w:p w:rsidR="00206A3E" w:rsidRDefault="00206A3E" w:rsidP="00616875">
            <w:pPr>
              <w:pStyle w:val="ThngthngWeb"/>
              <w:spacing w:before="120" w:beforeAutospacing="0"/>
              <w:rPr>
                <w:sz w:val="28"/>
                <w:szCs w:val="28"/>
              </w:rPr>
            </w:pPr>
          </w:p>
        </w:tc>
        <w:tc>
          <w:tcPr>
            <w:tcW w:w="992" w:type="dxa"/>
          </w:tcPr>
          <w:p w:rsidR="00206A3E" w:rsidRDefault="00206A3E" w:rsidP="00616875">
            <w:pPr>
              <w:pStyle w:val="ThngthngWeb"/>
              <w:spacing w:before="120" w:beforeAutospacing="0"/>
              <w:rPr>
                <w:sz w:val="28"/>
                <w:szCs w:val="28"/>
              </w:rPr>
            </w:pPr>
          </w:p>
        </w:tc>
        <w:tc>
          <w:tcPr>
            <w:tcW w:w="1299" w:type="dxa"/>
          </w:tcPr>
          <w:p w:rsidR="00206A3E" w:rsidRDefault="00206A3E" w:rsidP="00616875">
            <w:pPr>
              <w:pStyle w:val="ThngthngWeb"/>
              <w:spacing w:before="120" w:beforeAutospacing="0"/>
              <w:rPr>
                <w:sz w:val="28"/>
                <w:szCs w:val="28"/>
              </w:rPr>
            </w:pPr>
          </w:p>
        </w:tc>
        <w:tc>
          <w:tcPr>
            <w:tcW w:w="2520" w:type="dxa"/>
          </w:tcPr>
          <w:p w:rsidR="00206A3E" w:rsidRPr="0081243F" w:rsidRDefault="00206A3E" w:rsidP="00616875">
            <w:pPr>
              <w:pStyle w:val="ThngthngWeb"/>
              <w:spacing w:before="120" w:beforeAutospacing="0"/>
              <w:rPr>
                <w:sz w:val="28"/>
                <w:szCs w:val="28"/>
              </w:rPr>
            </w:pPr>
          </w:p>
        </w:tc>
      </w:tr>
    </w:tbl>
    <w:p w:rsidR="00206A3E" w:rsidRPr="0081243F" w:rsidRDefault="00206A3E" w:rsidP="00616875">
      <w:pPr>
        <w:pStyle w:val="ThngthngWeb"/>
        <w:spacing w:before="120" w:beforeAutospacing="0" w:after="60" w:afterAutospacing="0" w:line="288" w:lineRule="auto"/>
        <w:ind w:firstLine="720"/>
        <w:jc w:val="both"/>
        <w:rPr>
          <w:sz w:val="28"/>
          <w:szCs w:val="28"/>
        </w:rPr>
      </w:pPr>
      <w:r w:rsidRPr="0081243F">
        <w:rPr>
          <w:sz w:val="28"/>
          <w:szCs w:val="28"/>
        </w:rPr>
        <w:t>Tôi xin cam đoan mọi thông tin nêu trong đơn là trung thực, đúng sự thật và hoàn toàn chịu trách nhiệm trước pháp luật.</w:t>
      </w:r>
    </w:p>
    <w:tbl>
      <w:tblPr>
        <w:tblW w:w="9711" w:type="dxa"/>
        <w:jc w:val="center"/>
        <w:tblLook w:val="04A0" w:firstRow="1" w:lastRow="0" w:firstColumn="1" w:lastColumn="0" w:noHBand="0" w:noVBand="1"/>
      </w:tblPr>
      <w:tblGrid>
        <w:gridCol w:w="4138"/>
        <w:gridCol w:w="5573"/>
      </w:tblGrid>
      <w:tr w:rsidR="00206A3E" w:rsidRPr="0081243F">
        <w:trPr>
          <w:jc w:val="center"/>
        </w:trPr>
        <w:tc>
          <w:tcPr>
            <w:tcW w:w="4138" w:type="dxa"/>
          </w:tcPr>
          <w:p w:rsidR="00206A3E" w:rsidRPr="0081243F" w:rsidRDefault="00206A3E" w:rsidP="00206A3E">
            <w:pPr>
              <w:spacing w:before="120"/>
              <w:jc w:val="center"/>
              <w:rPr>
                <w:b/>
                <w:lang w:eastAsia="vi-VN"/>
              </w:rPr>
            </w:pPr>
            <w:r w:rsidRPr="0081243F">
              <w:rPr>
                <w:b/>
                <w:lang w:eastAsia="vi-VN"/>
              </w:rPr>
              <w:t>Xác nhận và đề nghị của</w:t>
            </w:r>
          </w:p>
          <w:p w:rsidR="00206A3E" w:rsidRPr="0081243F" w:rsidRDefault="00206A3E" w:rsidP="00206A3E">
            <w:pPr>
              <w:spacing w:before="120"/>
              <w:jc w:val="center"/>
              <w:rPr>
                <w:b/>
                <w:lang w:eastAsia="vi-VN"/>
              </w:rPr>
            </w:pPr>
            <w:r w:rsidRPr="0081243F">
              <w:rPr>
                <w:b/>
                <w:lang w:eastAsia="vi-VN"/>
              </w:rPr>
              <w:t>cơ quan, đơn vị tác giả công tác</w:t>
            </w:r>
          </w:p>
        </w:tc>
        <w:tc>
          <w:tcPr>
            <w:tcW w:w="5573" w:type="dxa"/>
          </w:tcPr>
          <w:p w:rsidR="00206A3E" w:rsidRPr="0081243F" w:rsidRDefault="00206A3E" w:rsidP="00206A3E">
            <w:pPr>
              <w:pStyle w:val="ThngthngWeb"/>
              <w:spacing w:before="60" w:beforeAutospacing="0" w:after="60" w:afterAutospacing="0" w:line="288" w:lineRule="auto"/>
              <w:ind w:right="520"/>
              <w:jc w:val="center"/>
              <w:rPr>
                <w:b/>
                <w:sz w:val="28"/>
                <w:szCs w:val="28"/>
              </w:rPr>
            </w:pPr>
            <w:r>
              <w:rPr>
                <w:i/>
                <w:sz w:val="28"/>
                <w:szCs w:val="28"/>
              </w:rPr>
              <w:t xml:space="preserve">      Đại Hòa</w:t>
            </w:r>
            <w:r w:rsidRPr="0081243F">
              <w:rPr>
                <w:i/>
                <w:sz w:val="28"/>
                <w:szCs w:val="28"/>
              </w:rPr>
              <w:t>, ngày</w:t>
            </w:r>
            <w:r w:rsidR="008A2C02">
              <w:rPr>
                <w:i/>
                <w:sz w:val="28"/>
                <w:szCs w:val="28"/>
              </w:rPr>
              <w:t xml:space="preserve"> 28</w:t>
            </w:r>
            <w:r w:rsidRPr="0081243F">
              <w:rPr>
                <w:i/>
                <w:sz w:val="28"/>
                <w:szCs w:val="28"/>
              </w:rPr>
              <w:t xml:space="preserve">  tháng</w:t>
            </w:r>
            <w:r w:rsidR="008A2C02">
              <w:rPr>
                <w:i/>
                <w:sz w:val="28"/>
                <w:szCs w:val="28"/>
              </w:rPr>
              <w:t xml:space="preserve"> 11</w:t>
            </w:r>
            <w:r w:rsidRPr="0081243F">
              <w:rPr>
                <w:i/>
                <w:sz w:val="28"/>
                <w:szCs w:val="28"/>
              </w:rPr>
              <w:t xml:space="preserve"> năm </w:t>
            </w:r>
            <w:r w:rsidR="004176CF">
              <w:rPr>
                <w:i/>
                <w:sz w:val="28"/>
                <w:szCs w:val="28"/>
              </w:rPr>
              <w:t>2022</w:t>
            </w:r>
            <w:r w:rsidRPr="0081243F">
              <w:rPr>
                <w:i/>
                <w:sz w:val="28"/>
                <w:szCs w:val="28"/>
              </w:rPr>
              <w:t>.</w:t>
            </w:r>
            <w:r w:rsidRPr="0081243F">
              <w:rPr>
                <w:b/>
                <w:sz w:val="28"/>
                <w:szCs w:val="28"/>
              </w:rPr>
              <w:t xml:space="preserve">                                                                            Người nộp đơn</w:t>
            </w:r>
          </w:p>
          <w:p w:rsidR="00206A3E" w:rsidRDefault="00206A3E" w:rsidP="00206A3E">
            <w:pPr>
              <w:pStyle w:val="ThngthngWeb"/>
              <w:spacing w:before="60" w:beforeAutospacing="0" w:after="60" w:afterAutospacing="0" w:line="288" w:lineRule="auto"/>
              <w:ind w:right="520"/>
              <w:rPr>
                <w:i/>
                <w:sz w:val="28"/>
                <w:szCs w:val="28"/>
              </w:rPr>
            </w:pPr>
          </w:p>
          <w:p w:rsidR="00206A3E" w:rsidRDefault="00206A3E" w:rsidP="00206A3E">
            <w:pPr>
              <w:pStyle w:val="ThngthngWeb"/>
              <w:spacing w:before="60" w:beforeAutospacing="0" w:after="60" w:afterAutospacing="0" w:line="288" w:lineRule="auto"/>
              <w:ind w:right="520"/>
              <w:rPr>
                <w:b/>
                <w:i/>
                <w:sz w:val="28"/>
                <w:szCs w:val="28"/>
              </w:rPr>
            </w:pPr>
            <w:r w:rsidRPr="005659C6">
              <w:rPr>
                <w:b/>
                <w:i/>
                <w:sz w:val="28"/>
                <w:szCs w:val="28"/>
              </w:rPr>
              <w:t xml:space="preserve">                     </w:t>
            </w:r>
          </w:p>
          <w:p w:rsidR="00206A3E" w:rsidRPr="00626CF7" w:rsidRDefault="00626CF7" w:rsidP="00206A3E">
            <w:pPr>
              <w:pStyle w:val="ThngthngWeb"/>
              <w:spacing w:before="60" w:beforeAutospacing="0" w:after="60" w:afterAutospacing="0" w:line="288" w:lineRule="auto"/>
              <w:ind w:right="520"/>
              <w:jc w:val="center"/>
              <w:rPr>
                <w:b/>
                <w:i/>
                <w:sz w:val="28"/>
                <w:szCs w:val="28"/>
              </w:rPr>
            </w:pPr>
            <w:r>
              <w:rPr>
                <w:b/>
                <w:i/>
                <w:sz w:val="28"/>
                <w:szCs w:val="28"/>
              </w:rPr>
              <w:t xml:space="preserve"> </w:t>
            </w:r>
            <w:r w:rsidR="004176CF">
              <w:rPr>
                <w:b/>
                <w:i/>
                <w:sz w:val="28"/>
                <w:szCs w:val="28"/>
              </w:rPr>
              <w:t>Đặng Ngọc Quỳnh Dung</w:t>
            </w:r>
          </w:p>
        </w:tc>
      </w:tr>
    </w:tbl>
    <w:p w:rsidR="00D9114B" w:rsidRDefault="00D9114B" w:rsidP="00E37750">
      <w:pPr>
        <w:widowControl w:val="0"/>
        <w:tabs>
          <w:tab w:val="num" w:pos="0"/>
        </w:tabs>
        <w:spacing w:before="120"/>
        <w:ind w:right="-48"/>
        <w:jc w:val="both"/>
      </w:pPr>
    </w:p>
    <w:p w:rsidR="00D70F14" w:rsidRDefault="00D70F14" w:rsidP="00041B37">
      <w:pPr>
        <w:widowControl w:val="0"/>
        <w:tabs>
          <w:tab w:val="num" w:pos="0"/>
        </w:tabs>
        <w:spacing w:before="120"/>
        <w:ind w:right="-48"/>
        <w:jc w:val="both"/>
      </w:pPr>
    </w:p>
    <w:p w:rsidR="00613C3D" w:rsidRPr="00EF45C4" w:rsidRDefault="00613C3D" w:rsidP="00EF45C4">
      <w:pPr>
        <w:tabs>
          <w:tab w:val="left" w:pos="990"/>
        </w:tabs>
      </w:pPr>
    </w:p>
    <w:sectPr w:rsidR="00613C3D" w:rsidRPr="00EF45C4" w:rsidSect="0061778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69D0"/>
    <w:multiLevelType w:val="hybridMultilevel"/>
    <w:tmpl w:val="3EEEC04E"/>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D2B6A4C"/>
    <w:multiLevelType w:val="hybridMultilevel"/>
    <w:tmpl w:val="8AC673F8"/>
    <w:lvl w:ilvl="0" w:tplc="04090009">
      <w:start w:val="1"/>
      <w:numFmt w:val="bullet"/>
      <w:lvlText w:val=""/>
      <w:lvlJc w:val="left"/>
      <w:pPr>
        <w:tabs>
          <w:tab w:val="num" w:pos="1260"/>
        </w:tabs>
        <w:ind w:left="12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067916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4313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47"/>
    <w:rsid w:val="00041B37"/>
    <w:rsid w:val="00061E2E"/>
    <w:rsid w:val="000632C7"/>
    <w:rsid w:val="000A2EDA"/>
    <w:rsid w:val="000A447E"/>
    <w:rsid w:val="000B4A82"/>
    <w:rsid w:val="00103FAE"/>
    <w:rsid w:val="00151C2B"/>
    <w:rsid w:val="001F6B49"/>
    <w:rsid w:val="00206A3E"/>
    <w:rsid w:val="002B53A7"/>
    <w:rsid w:val="002F2208"/>
    <w:rsid w:val="002F620C"/>
    <w:rsid w:val="00340171"/>
    <w:rsid w:val="003C1C1E"/>
    <w:rsid w:val="003E251F"/>
    <w:rsid w:val="00403564"/>
    <w:rsid w:val="00405075"/>
    <w:rsid w:val="004176CF"/>
    <w:rsid w:val="004C634B"/>
    <w:rsid w:val="0058248C"/>
    <w:rsid w:val="0058470F"/>
    <w:rsid w:val="005B50E7"/>
    <w:rsid w:val="005E5C7B"/>
    <w:rsid w:val="005F6561"/>
    <w:rsid w:val="00613C3D"/>
    <w:rsid w:val="00616875"/>
    <w:rsid w:val="0061778C"/>
    <w:rsid w:val="00626CF7"/>
    <w:rsid w:val="00650FAD"/>
    <w:rsid w:val="00756D0A"/>
    <w:rsid w:val="00776B6B"/>
    <w:rsid w:val="007825BF"/>
    <w:rsid w:val="007A5948"/>
    <w:rsid w:val="007F133B"/>
    <w:rsid w:val="0080271D"/>
    <w:rsid w:val="008055FD"/>
    <w:rsid w:val="00813B70"/>
    <w:rsid w:val="008145E1"/>
    <w:rsid w:val="00815D1A"/>
    <w:rsid w:val="00861DFA"/>
    <w:rsid w:val="0088708D"/>
    <w:rsid w:val="008A2C02"/>
    <w:rsid w:val="008B1E47"/>
    <w:rsid w:val="00905DCF"/>
    <w:rsid w:val="00936F2D"/>
    <w:rsid w:val="00954388"/>
    <w:rsid w:val="00982C87"/>
    <w:rsid w:val="00A450CA"/>
    <w:rsid w:val="00A94658"/>
    <w:rsid w:val="00AB568C"/>
    <w:rsid w:val="00B603A6"/>
    <w:rsid w:val="00BA6610"/>
    <w:rsid w:val="00BD7DC2"/>
    <w:rsid w:val="00C22DB6"/>
    <w:rsid w:val="00C2325D"/>
    <w:rsid w:val="00C85B5D"/>
    <w:rsid w:val="00C96C18"/>
    <w:rsid w:val="00D348DE"/>
    <w:rsid w:val="00D70F14"/>
    <w:rsid w:val="00D9114B"/>
    <w:rsid w:val="00DF5ED2"/>
    <w:rsid w:val="00E21445"/>
    <w:rsid w:val="00E37750"/>
    <w:rsid w:val="00E95A60"/>
    <w:rsid w:val="00EC1A2B"/>
    <w:rsid w:val="00EF45C4"/>
    <w:rsid w:val="00F57439"/>
    <w:rsid w:val="00FA51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ECD46"/>
  <w15:chartTrackingRefBased/>
  <w15:docId w15:val="{4A696F6F-084F-B54F-9CB2-A5EB73B0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gthngWeb">
    <w:name w:val="Normal (Web)"/>
    <w:basedOn w:val="Binhthng"/>
    <w:rsid w:val="008B1E47"/>
    <w:pPr>
      <w:spacing w:before="100" w:beforeAutospacing="1" w:after="100" w:afterAutospacing="1"/>
    </w:pPr>
    <w:rPr>
      <w:sz w:val="24"/>
      <w:szCs w:val="24"/>
    </w:rPr>
  </w:style>
  <w:style w:type="character" w:styleId="Manh">
    <w:name w:val="Strong"/>
    <w:qFormat/>
    <w:rsid w:val="00041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043">
      <w:bodyDiv w:val="1"/>
      <w:marLeft w:val="0"/>
      <w:marRight w:val="0"/>
      <w:marTop w:val="0"/>
      <w:marBottom w:val="0"/>
      <w:divBdr>
        <w:top w:val="none" w:sz="0" w:space="0" w:color="auto"/>
        <w:left w:val="none" w:sz="0" w:space="0" w:color="auto"/>
        <w:bottom w:val="none" w:sz="0" w:space="0" w:color="auto"/>
        <w:right w:val="none" w:sz="0" w:space="0" w:color="auto"/>
      </w:divBdr>
    </w:div>
    <w:div w:id="337805195">
      <w:bodyDiv w:val="1"/>
      <w:marLeft w:val="0"/>
      <w:marRight w:val="0"/>
      <w:marTop w:val="0"/>
      <w:marBottom w:val="0"/>
      <w:divBdr>
        <w:top w:val="none" w:sz="0" w:space="0" w:color="auto"/>
        <w:left w:val="none" w:sz="0" w:space="0" w:color="auto"/>
        <w:bottom w:val="none" w:sz="0" w:space="0" w:color="auto"/>
        <w:right w:val="none" w:sz="0" w:space="0" w:color="auto"/>
      </w:divBdr>
    </w:div>
    <w:div w:id="500848742">
      <w:bodyDiv w:val="1"/>
      <w:marLeft w:val="0"/>
      <w:marRight w:val="0"/>
      <w:marTop w:val="0"/>
      <w:marBottom w:val="0"/>
      <w:divBdr>
        <w:top w:val="none" w:sz="0" w:space="0" w:color="auto"/>
        <w:left w:val="none" w:sz="0" w:space="0" w:color="auto"/>
        <w:bottom w:val="none" w:sz="0" w:space="0" w:color="auto"/>
        <w:right w:val="none" w:sz="0" w:space="0" w:color="auto"/>
      </w:divBdr>
    </w:div>
    <w:div w:id="1073818272">
      <w:bodyDiv w:val="1"/>
      <w:marLeft w:val="0"/>
      <w:marRight w:val="0"/>
      <w:marTop w:val="0"/>
      <w:marBottom w:val="0"/>
      <w:divBdr>
        <w:top w:val="none" w:sz="0" w:space="0" w:color="auto"/>
        <w:left w:val="none" w:sz="0" w:space="0" w:color="auto"/>
        <w:bottom w:val="none" w:sz="0" w:space="0" w:color="auto"/>
        <w:right w:val="none" w:sz="0" w:space="0" w:color="auto"/>
      </w:divBdr>
    </w:div>
    <w:div w:id="1465077767">
      <w:bodyDiv w:val="1"/>
      <w:marLeft w:val="0"/>
      <w:marRight w:val="0"/>
      <w:marTop w:val="0"/>
      <w:marBottom w:val="0"/>
      <w:divBdr>
        <w:top w:val="none" w:sz="0" w:space="0" w:color="auto"/>
        <w:left w:val="none" w:sz="0" w:space="0" w:color="auto"/>
        <w:bottom w:val="none" w:sz="0" w:space="0" w:color="auto"/>
        <w:right w:val="none" w:sz="0" w:space="0" w:color="auto"/>
      </w:divBdr>
    </w:div>
    <w:div w:id="1515269619">
      <w:bodyDiv w:val="1"/>
      <w:marLeft w:val="0"/>
      <w:marRight w:val="0"/>
      <w:marTop w:val="0"/>
      <w:marBottom w:val="0"/>
      <w:divBdr>
        <w:top w:val="none" w:sz="0" w:space="0" w:color="auto"/>
        <w:left w:val="none" w:sz="0" w:space="0" w:color="auto"/>
        <w:bottom w:val="none" w:sz="0" w:space="0" w:color="auto"/>
        <w:right w:val="none" w:sz="0" w:space="0" w:color="auto"/>
      </w:divBdr>
    </w:div>
    <w:div w:id="1692563032">
      <w:bodyDiv w:val="1"/>
      <w:marLeft w:val="0"/>
      <w:marRight w:val="0"/>
      <w:marTop w:val="0"/>
      <w:marBottom w:val="0"/>
      <w:divBdr>
        <w:top w:val="none" w:sz="0" w:space="0" w:color="auto"/>
        <w:left w:val="none" w:sz="0" w:space="0" w:color="auto"/>
        <w:bottom w:val="none" w:sz="0" w:space="0" w:color="auto"/>
        <w:right w:val="none" w:sz="0" w:space="0" w:color="auto"/>
      </w:divBdr>
    </w:div>
    <w:div w:id="1901134883">
      <w:bodyDiv w:val="1"/>
      <w:marLeft w:val="0"/>
      <w:marRight w:val="0"/>
      <w:marTop w:val="0"/>
      <w:marBottom w:val="0"/>
      <w:divBdr>
        <w:top w:val="none" w:sz="0" w:space="0" w:color="auto"/>
        <w:left w:val="none" w:sz="0" w:space="0" w:color="auto"/>
        <w:bottom w:val="none" w:sz="0" w:space="0" w:color="auto"/>
        <w:right w:val="none" w:sz="0" w:space="0" w:color="auto"/>
      </w:divBdr>
    </w:div>
    <w:div w:id="19993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User</dc:creator>
  <cp:keywords/>
  <cp:lastModifiedBy>quynhdung28@gmail.com</cp:lastModifiedBy>
  <cp:revision>3</cp:revision>
  <cp:lastPrinted>2022-12-30T02:44:00Z</cp:lastPrinted>
  <dcterms:created xsi:type="dcterms:W3CDTF">2024-01-09T03:03:00Z</dcterms:created>
  <dcterms:modified xsi:type="dcterms:W3CDTF">2024-01-09T03:03:00Z</dcterms:modified>
</cp:coreProperties>
</file>